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360" w:lineRule="auto"/>
        <w:ind w:firstLine="1205" w:firstLineChars="300"/>
        <w:jc w:val="both"/>
        <w:textAlignment w:val="baseline"/>
        <w:rPr>
          <w:rFonts w:hint="eastAsia" w:ascii="黑体" w:hAnsi="黑体" w:eastAsia="黑体" w:cs="黑体"/>
          <w:b/>
          <w:bCs/>
          <w:snapToGrid w:val="0"/>
          <w:color w:val="auto"/>
          <w:kern w:val="0"/>
          <w:sz w:val="40"/>
          <w:szCs w:val="40"/>
        </w:rPr>
      </w:pPr>
      <w:r>
        <w:rPr>
          <w:rFonts w:hint="eastAsia" w:ascii="黑体" w:hAnsi="黑体" w:eastAsia="黑体" w:cs="黑体"/>
          <w:b/>
          <w:bCs/>
          <w:snapToGrid w:val="0"/>
          <w:color w:val="auto"/>
          <w:kern w:val="0"/>
          <w:sz w:val="40"/>
          <w:szCs w:val="40"/>
        </w:rPr>
        <w:t>中国少数民族体育协会</w:t>
      </w:r>
      <w:r>
        <w:rPr>
          <w:rFonts w:hint="eastAsia" w:ascii="黑体" w:hAnsi="黑体" w:eastAsia="黑体" w:cs="黑体"/>
          <w:b/>
          <w:bCs/>
          <w:snapToGrid w:val="0"/>
          <w:color w:val="auto"/>
          <w:kern w:val="0"/>
          <w:sz w:val="40"/>
          <w:szCs w:val="40"/>
          <w:lang w:eastAsia="zh-CN"/>
        </w:rPr>
        <w:t>匹克球</w:t>
      </w:r>
      <w:r>
        <w:rPr>
          <w:rFonts w:hint="eastAsia" w:ascii="黑体" w:hAnsi="黑体" w:eastAsia="黑体" w:cs="黑体"/>
          <w:b/>
          <w:bCs/>
          <w:snapToGrid w:val="0"/>
          <w:color w:val="auto"/>
          <w:kern w:val="0"/>
          <w:sz w:val="40"/>
          <w:szCs w:val="40"/>
        </w:rPr>
        <w:t>委员会</w:t>
      </w:r>
    </w:p>
    <w:p>
      <w:pPr>
        <w:widowControl/>
        <w:kinsoku w:val="0"/>
        <w:autoSpaceDE w:val="0"/>
        <w:autoSpaceDN w:val="0"/>
        <w:adjustRightInd w:val="0"/>
        <w:snapToGrid w:val="0"/>
        <w:spacing w:line="360" w:lineRule="auto"/>
        <w:ind w:firstLine="3534" w:firstLineChars="1100"/>
        <w:jc w:val="both"/>
        <w:textAlignment w:val="baseline"/>
        <w:rPr>
          <w:rFonts w:hint="eastAsia" w:ascii="黑体" w:hAnsi="黑体" w:eastAsia="黑体" w:cs="黑体"/>
          <w:b/>
          <w:bCs/>
          <w:color w:val="auto"/>
          <w:sz w:val="28"/>
          <w:szCs w:val="28"/>
        </w:rPr>
      </w:pPr>
      <w:r>
        <w:rPr>
          <w:rFonts w:hint="eastAsia" w:ascii="华光大黑二_CNKI" w:hAnsi="华光大黑二_CNKI" w:eastAsia="华光大黑二_CNKI" w:cs="华光大黑二_CNKI"/>
          <w:b/>
          <w:bCs/>
          <w:snapToGrid w:val="0"/>
          <w:color w:val="auto"/>
          <w:kern w:val="0"/>
          <w:sz w:val="32"/>
          <w:szCs w:val="32"/>
          <w:lang w:val="en-US" w:eastAsia="zh-CN"/>
        </w:rPr>
        <w:t>工作</w:t>
      </w:r>
      <w:r>
        <w:rPr>
          <w:rFonts w:hint="eastAsia" w:ascii="华光大黑二_CNKI" w:hAnsi="华光大黑二_CNKI" w:eastAsia="华光大黑二_CNKI" w:cs="华光大黑二_CNKI"/>
          <w:b/>
          <w:bCs/>
          <w:snapToGrid w:val="0"/>
          <w:color w:val="auto"/>
          <w:kern w:val="0"/>
          <w:sz w:val="32"/>
          <w:szCs w:val="32"/>
        </w:rPr>
        <w:t>守则</w:t>
      </w:r>
    </w:p>
    <w:p>
      <w:pPr>
        <w:keepNext w:val="0"/>
        <w:keepLines w:val="0"/>
        <w:pageBreakBefore w:val="0"/>
        <w:widowControl w:val="0"/>
        <w:numPr>
          <w:ilvl w:val="0"/>
          <w:numId w:val="1"/>
        </w:numPr>
        <w:kinsoku/>
        <w:wordWrap/>
        <w:topLinePunct w:val="0"/>
        <w:bidi w:val="0"/>
        <w:adjustRightInd/>
        <w:snapToGrid/>
        <w:spacing w:beforeAutospacing="0" w:afterAutospacing="0" w:line="520" w:lineRule="exact"/>
        <w:ind w:right="0" w:rightChars="0"/>
        <w:jc w:val="center"/>
        <w:textAlignment w:val="auto"/>
        <w:rPr>
          <w:rFonts w:hint="eastAsia" w:ascii="黑体" w:hAnsi="黑体" w:eastAsia="黑体" w:cs="黑体"/>
          <w:color w:val="auto"/>
        </w:rPr>
      </w:pPr>
      <w:r>
        <w:rPr>
          <w:rFonts w:hint="eastAsia" w:ascii="黑体" w:hAnsi="黑体" w:eastAsia="黑体" w:cs="黑体"/>
          <w:b/>
          <w:bCs/>
          <w:color w:val="auto"/>
          <w:sz w:val="28"/>
          <w:szCs w:val="28"/>
        </w:rPr>
        <w:t>总</w:t>
      </w:r>
      <w:r>
        <w:rPr>
          <w:rFonts w:hint="eastAsia" w:ascii="黑体" w:hAnsi="黑体" w:eastAsia="黑体" w:cs="黑体"/>
          <w:b/>
          <w:bCs/>
          <w:color w:val="auto"/>
          <w:sz w:val="28"/>
          <w:szCs w:val="28"/>
          <w:lang w:val="en-US" w:eastAsia="zh-CN"/>
        </w:rPr>
        <w:t xml:space="preserve">  </w:t>
      </w:r>
      <w:r>
        <w:rPr>
          <w:rFonts w:hint="eastAsia" w:ascii="黑体" w:hAnsi="黑体" w:eastAsia="黑体" w:cs="黑体"/>
          <w:b/>
          <w:bCs/>
          <w:color w:val="auto"/>
          <w:sz w:val="28"/>
          <w:szCs w:val="28"/>
        </w:rPr>
        <w:t>则</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第一</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rPr>
        <w:t>为规范中国</w:t>
      </w:r>
      <w:r>
        <w:rPr>
          <w:rFonts w:hint="eastAsia" w:ascii="仿宋" w:hAnsi="仿宋" w:eastAsia="仿宋" w:cs="仿宋"/>
          <w:b w:val="0"/>
          <w:bCs w:val="0"/>
          <w:color w:val="auto"/>
          <w:sz w:val="28"/>
          <w:szCs w:val="28"/>
          <w:lang w:eastAsia="zh-CN"/>
        </w:rPr>
        <w:t>少数民族体育</w:t>
      </w:r>
      <w:r>
        <w:rPr>
          <w:rFonts w:hint="eastAsia" w:ascii="仿宋" w:hAnsi="仿宋" w:eastAsia="仿宋" w:cs="仿宋"/>
          <w:b w:val="0"/>
          <w:bCs w:val="0"/>
          <w:color w:val="auto"/>
          <w:sz w:val="28"/>
          <w:szCs w:val="28"/>
        </w:rPr>
        <w:t>协会（以下简称协会</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匹克球委员会</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以下简称</w:t>
      </w:r>
      <w:r>
        <w:rPr>
          <w:rFonts w:hint="eastAsia" w:ascii="仿宋" w:hAnsi="仿宋" w:eastAsia="仿宋" w:cs="仿宋"/>
          <w:b w:val="0"/>
          <w:bCs w:val="0"/>
          <w:color w:val="auto"/>
          <w:sz w:val="28"/>
          <w:szCs w:val="28"/>
          <w:lang w:val="en-US" w:eastAsia="zh-CN"/>
        </w:rPr>
        <w:t>委员会</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的管理</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充分发挥协会整体功能</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提升</w:t>
      </w:r>
      <w:r>
        <w:rPr>
          <w:rFonts w:hint="eastAsia" w:ascii="仿宋" w:hAnsi="仿宋" w:eastAsia="仿宋" w:cs="仿宋"/>
          <w:b w:val="0"/>
          <w:bCs w:val="0"/>
          <w:color w:val="auto"/>
          <w:sz w:val="28"/>
          <w:szCs w:val="28"/>
          <w:lang w:val="en-US" w:eastAsia="zh-CN"/>
        </w:rPr>
        <w:t>协会</w:t>
      </w:r>
      <w:r>
        <w:rPr>
          <w:rFonts w:hint="eastAsia" w:ascii="仿宋" w:hAnsi="仿宋" w:eastAsia="仿宋" w:cs="仿宋"/>
          <w:b w:val="0"/>
          <w:bCs w:val="0"/>
          <w:color w:val="auto"/>
          <w:sz w:val="28"/>
          <w:szCs w:val="28"/>
        </w:rPr>
        <w:t>自身能力建设，根据国务院《社会团体登记管理</w:t>
      </w:r>
      <w:r>
        <w:rPr>
          <w:rFonts w:hint="eastAsia" w:ascii="仿宋" w:hAnsi="仿宋" w:eastAsia="仿宋" w:cs="仿宋"/>
          <w:b w:val="0"/>
          <w:bCs w:val="0"/>
          <w:color w:val="auto"/>
          <w:sz w:val="28"/>
          <w:szCs w:val="28"/>
          <w:lang w:eastAsia="zh-CN"/>
        </w:rPr>
        <w:t>条</w:t>
      </w:r>
      <w:r>
        <w:rPr>
          <w:rFonts w:hint="eastAsia" w:ascii="仿宋" w:hAnsi="仿宋" w:eastAsia="仿宋" w:cs="仿宋"/>
          <w:b w:val="0"/>
          <w:bCs w:val="0"/>
          <w:color w:val="auto"/>
          <w:sz w:val="28"/>
          <w:szCs w:val="28"/>
        </w:rPr>
        <w:t>例》</w:t>
      </w:r>
      <w:r>
        <w:rPr>
          <w:rFonts w:hint="eastAsia" w:ascii="仿宋" w:hAnsi="仿宋" w:eastAsia="仿宋" w:cs="仿宋"/>
          <w:b w:val="0"/>
          <w:bCs w:val="0"/>
          <w:color w:val="auto"/>
          <w:sz w:val="28"/>
          <w:szCs w:val="28"/>
          <w:lang w:val="en-US" w:eastAsia="zh-CN"/>
        </w:rPr>
        <w:t>及</w:t>
      </w:r>
      <w:r>
        <w:rPr>
          <w:rFonts w:hint="eastAsia" w:ascii="仿宋" w:hAnsi="仿宋" w:eastAsia="仿宋" w:cs="仿宋"/>
          <w:b w:val="0"/>
          <w:bCs w:val="0"/>
          <w:color w:val="auto"/>
          <w:sz w:val="28"/>
          <w:szCs w:val="28"/>
        </w:rPr>
        <w:t>民政部《社会团体分支机构、代表机构登记办法》制定本</w:t>
      </w:r>
      <w:r>
        <w:rPr>
          <w:rFonts w:hint="eastAsia" w:ascii="仿宋" w:hAnsi="仿宋" w:eastAsia="仿宋" w:cs="仿宋"/>
          <w:b w:val="0"/>
          <w:bCs w:val="0"/>
          <w:color w:val="auto"/>
          <w:sz w:val="28"/>
          <w:szCs w:val="28"/>
          <w:lang w:val="en-US" w:eastAsia="zh-CN"/>
        </w:rPr>
        <w:t>守则</w:t>
      </w:r>
      <w:r>
        <w:rPr>
          <w:rFonts w:hint="eastAsia" w:ascii="仿宋" w:hAnsi="仿宋" w:eastAsia="仿宋" w:cs="仿宋"/>
          <w:b w:val="0"/>
          <w:bCs w:val="0"/>
          <w:color w:val="auto"/>
          <w:sz w:val="28"/>
          <w:szCs w:val="28"/>
        </w:rPr>
        <w:t>。</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第二</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lang w:val="en-US" w:eastAsia="zh-CN"/>
        </w:rPr>
        <w:t>委员会</w:t>
      </w:r>
      <w:r>
        <w:rPr>
          <w:rFonts w:hint="eastAsia" w:ascii="仿宋" w:hAnsi="仿宋" w:eastAsia="仿宋" w:cs="仿宋"/>
          <w:b w:val="0"/>
          <w:bCs w:val="0"/>
          <w:color w:val="auto"/>
          <w:sz w:val="28"/>
          <w:szCs w:val="28"/>
        </w:rPr>
        <w:t>是协会根据</w:t>
      </w:r>
      <w:r>
        <w:rPr>
          <w:rFonts w:hint="eastAsia" w:ascii="仿宋" w:hAnsi="仿宋" w:eastAsia="仿宋" w:cs="仿宋"/>
          <w:b w:val="0"/>
          <w:bCs w:val="0"/>
          <w:color w:val="auto"/>
          <w:sz w:val="28"/>
          <w:szCs w:val="28"/>
          <w:lang w:val="en-US" w:eastAsia="zh-CN"/>
        </w:rPr>
        <w:t>社会发展和群众</w:t>
      </w:r>
      <w:r>
        <w:rPr>
          <w:rFonts w:hint="eastAsia" w:ascii="仿宋" w:hAnsi="仿宋" w:eastAsia="仿宋" w:cs="仿宋"/>
          <w:b w:val="0"/>
          <w:bCs w:val="0"/>
          <w:color w:val="auto"/>
          <w:sz w:val="28"/>
          <w:szCs w:val="28"/>
        </w:rPr>
        <w:t>需要</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设立的专门</w:t>
      </w:r>
      <w:r>
        <w:rPr>
          <w:rFonts w:hint="eastAsia" w:ascii="仿宋" w:hAnsi="仿宋" w:eastAsia="仿宋" w:cs="仿宋"/>
          <w:b w:val="0"/>
          <w:bCs w:val="0"/>
          <w:color w:val="auto"/>
          <w:sz w:val="28"/>
          <w:szCs w:val="28"/>
          <w:lang w:val="en-US" w:eastAsia="zh-CN"/>
        </w:rPr>
        <w:t>从事匹克球运动</w:t>
      </w:r>
      <w:r>
        <w:rPr>
          <w:rFonts w:hint="eastAsia" w:ascii="仿宋" w:hAnsi="仿宋" w:eastAsia="仿宋" w:cs="仿宋"/>
          <w:b w:val="0"/>
          <w:bCs w:val="0"/>
          <w:color w:val="auto"/>
          <w:sz w:val="28"/>
          <w:szCs w:val="28"/>
        </w:rPr>
        <w:t>的下属分支机构</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是协会的组成部分</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接受协会理事会</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常务理事会</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的领导</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不具有法人资格。</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第三</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lang w:val="en-US" w:eastAsia="zh-CN"/>
        </w:rPr>
        <w:t>委员会</w:t>
      </w:r>
      <w:r>
        <w:rPr>
          <w:rFonts w:hint="eastAsia" w:ascii="仿宋" w:hAnsi="仿宋" w:eastAsia="仿宋" w:cs="仿宋"/>
          <w:b w:val="0"/>
          <w:bCs w:val="0"/>
          <w:color w:val="auto"/>
          <w:sz w:val="28"/>
          <w:szCs w:val="28"/>
        </w:rPr>
        <w:t>承担推动和发展民族</w:t>
      </w:r>
      <w:r>
        <w:rPr>
          <w:rFonts w:hint="eastAsia" w:ascii="仿宋" w:hAnsi="仿宋" w:eastAsia="仿宋" w:cs="仿宋"/>
          <w:b w:val="0"/>
          <w:bCs w:val="0"/>
          <w:color w:val="auto"/>
          <w:sz w:val="28"/>
          <w:szCs w:val="28"/>
          <w:lang w:eastAsia="zh-CN"/>
        </w:rPr>
        <w:t>匹克球</w:t>
      </w:r>
      <w:r>
        <w:rPr>
          <w:rFonts w:hint="eastAsia" w:ascii="仿宋" w:hAnsi="仿宋" w:eastAsia="仿宋" w:cs="仿宋"/>
          <w:b w:val="0"/>
          <w:bCs w:val="0"/>
          <w:color w:val="auto"/>
          <w:sz w:val="28"/>
          <w:szCs w:val="28"/>
        </w:rPr>
        <w:t>运动的职责</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拥有自主制定</w:t>
      </w:r>
      <w:r>
        <w:rPr>
          <w:rFonts w:hint="eastAsia" w:ascii="仿宋" w:hAnsi="仿宋" w:eastAsia="仿宋" w:cs="仿宋"/>
          <w:b w:val="0"/>
          <w:bCs w:val="0"/>
          <w:color w:val="auto"/>
          <w:sz w:val="28"/>
          <w:szCs w:val="28"/>
          <w:lang w:eastAsia="zh-CN"/>
        </w:rPr>
        <w:t>匹克球</w:t>
      </w:r>
      <w:r>
        <w:rPr>
          <w:rFonts w:hint="eastAsia" w:ascii="仿宋" w:hAnsi="仿宋" w:eastAsia="仿宋" w:cs="仿宋"/>
          <w:b w:val="0"/>
          <w:bCs w:val="0"/>
          <w:color w:val="auto"/>
          <w:sz w:val="28"/>
          <w:szCs w:val="28"/>
        </w:rPr>
        <w:t>运动发展规划、制定相关</w:t>
      </w:r>
      <w:r>
        <w:rPr>
          <w:rFonts w:hint="eastAsia" w:ascii="仿宋" w:hAnsi="仿宋" w:eastAsia="仿宋" w:cs="仿宋"/>
          <w:b w:val="0"/>
          <w:bCs w:val="0"/>
          <w:color w:val="auto"/>
          <w:sz w:val="28"/>
          <w:szCs w:val="28"/>
          <w:lang w:val="en-US" w:eastAsia="zh-CN"/>
        </w:rPr>
        <w:t>规则</w:t>
      </w:r>
      <w:r>
        <w:rPr>
          <w:rFonts w:hint="eastAsia" w:ascii="仿宋" w:hAnsi="仿宋" w:eastAsia="仿宋" w:cs="仿宋"/>
          <w:b w:val="0"/>
          <w:bCs w:val="0"/>
          <w:color w:val="auto"/>
          <w:sz w:val="28"/>
          <w:szCs w:val="28"/>
        </w:rPr>
        <w:t>和</w:t>
      </w:r>
      <w:r>
        <w:rPr>
          <w:rFonts w:hint="eastAsia" w:ascii="仿宋" w:hAnsi="仿宋" w:eastAsia="仿宋" w:cs="仿宋"/>
          <w:b w:val="0"/>
          <w:bCs w:val="0"/>
          <w:color w:val="auto"/>
          <w:sz w:val="28"/>
          <w:szCs w:val="28"/>
          <w:lang w:val="en-US" w:eastAsia="zh-CN"/>
        </w:rPr>
        <w:t>组织相关活动的权力</w:t>
      </w:r>
      <w:r>
        <w:rPr>
          <w:rFonts w:hint="eastAsia" w:ascii="仿宋" w:hAnsi="仿宋" w:eastAsia="仿宋" w:cs="仿宋"/>
          <w:b w:val="0"/>
          <w:bCs w:val="0"/>
          <w:color w:val="auto"/>
          <w:sz w:val="28"/>
          <w:szCs w:val="28"/>
        </w:rPr>
        <w:t>。委员会负责制定年度工作计划、组织比赛活动和推动相关项目实施。</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第四</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lang w:val="en-US" w:eastAsia="zh-CN"/>
        </w:rPr>
        <w:t>委员会</w:t>
      </w:r>
      <w:r>
        <w:rPr>
          <w:rFonts w:hint="eastAsia" w:ascii="仿宋" w:hAnsi="仿宋" w:eastAsia="仿宋" w:cs="仿宋"/>
          <w:b w:val="0"/>
          <w:bCs w:val="0"/>
          <w:color w:val="auto"/>
          <w:sz w:val="28"/>
          <w:szCs w:val="28"/>
        </w:rPr>
        <w:t>机构的主要</w:t>
      </w:r>
      <w:r>
        <w:rPr>
          <w:rFonts w:hint="eastAsia" w:ascii="仿宋" w:hAnsi="仿宋" w:eastAsia="仿宋" w:cs="仿宋"/>
          <w:b w:val="0"/>
          <w:bCs w:val="0"/>
          <w:color w:val="auto"/>
          <w:sz w:val="28"/>
          <w:szCs w:val="28"/>
          <w:lang w:val="en-US" w:eastAsia="zh-CN"/>
        </w:rPr>
        <w:t>目标与</w:t>
      </w:r>
      <w:r>
        <w:rPr>
          <w:rFonts w:hint="eastAsia" w:ascii="仿宋" w:hAnsi="仿宋" w:eastAsia="仿宋" w:cs="仿宋"/>
          <w:b w:val="0"/>
          <w:bCs w:val="0"/>
          <w:color w:val="auto"/>
          <w:sz w:val="28"/>
          <w:szCs w:val="28"/>
        </w:rPr>
        <w:t>任务</w:t>
      </w:r>
    </w:p>
    <w:p>
      <w:pPr>
        <w:keepNext w:val="0"/>
        <w:keepLines w:val="0"/>
        <w:pageBreakBefore w:val="0"/>
        <w:widowControl w:val="0"/>
        <w:kinsoku/>
        <w:wordWrap/>
        <w:overflowPunct w:val="0"/>
        <w:topLinePunct w:val="0"/>
        <w:autoSpaceDE w:val="0"/>
        <w:autoSpaceDN w:val="0"/>
        <w:bidi w:val="0"/>
        <w:adjustRightInd/>
        <w:snapToGrid/>
        <w:spacing w:beforeAutospacing="0" w:afterAutospacing="0" w:line="520" w:lineRule="exact"/>
        <w:ind w:left="0" w:leftChars="0" w:right="0" w:rightChars="0" w:firstLine="482" w:firstLineChars="0"/>
        <w:jc w:val="both"/>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一</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目标</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default" w:ascii="仿宋" w:hAnsi="仿宋" w:eastAsia="仿宋" w:cs="仿宋"/>
          <w:b w:val="0"/>
          <w:color w:val="auto"/>
          <w:kern w:val="2"/>
          <w:sz w:val="28"/>
          <w:szCs w:val="28"/>
          <w:lang w:val="en-US" w:eastAsia="zh-CN" w:bidi="ar-SA"/>
        </w:rPr>
      </w:pPr>
      <w:r>
        <w:rPr>
          <w:rFonts w:hint="default" w:ascii="仿宋" w:hAnsi="仿宋" w:eastAsia="仿宋" w:cs="仿宋"/>
          <w:b w:val="0"/>
          <w:color w:val="auto"/>
          <w:kern w:val="2"/>
          <w:sz w:val="28"/>
          <w:szCs w:val="28"/>
          <w:lang w:val="en-US" w:eastAsia="zh-CN" w:bidi="ar-SA"/>
        </w:rPr>
        <w:t>1.通过组织比赛、培训、开展宣传活动等方式，推广</w:t>
      </w:r>
      <w:r>
        <w:rPr>
          <w:rFonts w:hint="eastAsia" w:ascii="仿宋" w:hAnsi="仿宋" w:eastAsia="仿宋" w:cs="仿宋"/>
          <w:b w:val="0"/>
          <w:color w:val="auto"/>
          <w:kern w:val="2"/>
          <w:sz w:val="28"/>
          <w:szCs w:val="28"/>
          <w:lang w:val="en-US" w:eastAsia="zh-CN" w:bidi="ar-SA"/>
        </w:rPr>
        <w:t>匹克球</w:t>
      </w:r>
      <w:r>
        <w:rPr>
          <w:rFonts w:hint="default" w:ascii="仿宋" w:hAnsi="仿宋" w:eastAsia="仿宋" w:cs="仿宋"/>
          <w:b w:val="0"/>
          <w:color w:val="auto"/>
          <w:kern w:val="2"/>
          <w:sz w:val="28"/>
          <w:szCs w:val="28"/>
          <w:lang w:val="en-US" w:eastAsia="zh-CN" w:bidi="ar-SA"/>
        </w:rPr>
        <w:t>运动，</w:t>
      </w:r>
      <w:r>
        <w:rPr>
          <w:rFonts w:hint="eastAsia" w:ascii="仿宋" w:hAnsi="仿宋" w:eastAsia="仿宋" w:cs="仿宋"/>
          <w:b w:val="0"/>
          <w:color w:val="auto"/>
          <w:kern w:val="2"/>
          <w:sz w:val="28"/>
          <w:szCs w:val="28"/>
          <w:lang w:val="en-US" w:eastAsia="zh-CN" w:bidi="ar-SA"/>
        </w:rPr>
        <w:t>宣传匹克球文化，</w:t>
      </w:r>
      <w:r>
        <w:rPr>
          <w:rFonts w:hint="default" w:ascii="仿宋" w:hAnsi="仿宋" w:eastAsia="仿宋" w:cs="仿宋"/>
          <w:b w:val="0"/>
          <w:color w:val="auto"/>
          <w:kern w:val="2"/>
          <w:sz w:val="28"/>
          <w:szCs w:val="28"/>
          <w:lang w:val="en-US" w:eastAsia="zh-CN" w:bidi="ar-SA"/>
        </w:rPr>
        <w:t>增加民众对</w:t>
      </w:r>
      <w:r>
        <w:rPr>
          <w:rFonts w:hint="eastAsia" w:ascii="仿宋" w:hAnsi="仿宋" w:eastAsia="仿宋" w:cs="仿宋"/>
          <w:b w:val="0"/>
          <w:color w:val="auto"/>
          <w:kern w:val="2"/>
          <w:sz w:val="28"/>
          <w:szCs w:val="28"/>
          <w:lang w:val="en-US" w:eastAsia="zh-CN" w:bidi="ar-SA"/>
        </w:rPr>
        <w:t>匹克球</w:t>
      </w:r>
      <w:r>
        <w:rPr>
          <w:rFonts w:hint="default" w:ascii="仿宋" w:hAnsi="仿宋" w:eastAsia="仿宋" w:cs="仿宋"/>
          <w:b w:val="0"/>
          <w:color w:val="auto"/>
          <w:kern w:val="2"/>
          <w:sz w:val="28"/>
          <w:szCs w:val="28"/>
          <w:lang w:val="en-US" w:eastAsia="zh-CN" w:bidi="ar-SA"/>
        </w:rPr>
        <w:t>的认知和参与度。</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default" w:ascii="仿宋" w:hAnsi="仿宋" w:eastAsia="仿宋" w:cs="仿宋"/>
          <w:b w:val="0"/>
          <w:color w:val="auto"/>
          <w:kern w:val="2"/>
          <w:sz w:val="28"/>
          <w:szCs w:val="28"/>
          <w:lang w:val="en-US" w:eastAsia="zh-CN" w:bidi="ar-SA"/>
        </w:rPr>
      </w:pPr>
      <w:r>
        <w:rPr>
          <w:rFonts w:hint="default" w:ascii="仿宋" w:hAnsi="仿宋" w:eastAsia="仿宋" w:cs="仿宋"/>
          <w:b w:val="0"/>
          <w:color w:val="auto"/>
          <w:kern w:val="2"/>
          <w:sz w:val="28"/>
          <w:szCs w:val="28"/>
          <w:lang w:val="en-US" w:eastAsia="zh-CN" w:bidi="ar-SA"/>
        </w:rPr>
        <w:t>2.扶持少数民族</w:t>
      </w:r>
      <w:r>
        <w:rPr>
          <w:rFonts w:hint="eastAsia" w:ascii="仿宋" w:hAnsi="仿宋" w:eastAsia="仿宋" w:cs="仿宋"/>
          <w:b w:val="0"/>
          <w:color w:val="auto"/>
          <w:kern w:val="2"/>
          <w:sz w:val="28"/>
          <w:szCs w:val="28"/>
          <w:lang w:val="en-US" w:eastAsia="zh-CN" w:bidi="ar-SA"/>
        </w:rPr>
        <w:t>群众</w:t>
      </w:r>
      <w:r>
        <w:rPr>
          <w:rFonts w:hint="default" w:ascii="仿宋" w:hAnsi="仿宋" w:eastAsia="仿宋" w:cs="仿宋"/>
          <w:b w:val="0"/>
          <w:color w:val="auto"/>
          <w:kern w:val="2"/>
          <w:sz w:val="28"/>
          <w:szCs w:val="28"/>
          <w:lang w:val="en-US" w:eastAsia="zh-CN" w:bidi="ar-SA"/>
        </w:rPr>
        <w:t>参与</w:t>
      </w:r>
      <w:r>
        <w:rPr>
          <w:rFonts w:hint="eastAsia" w:ascii="仿宋" w:hAnsi="仿宋" w:eastAsia="仿宋" w:cs="仿宋"/>
          <w:b w:val="0"/>
          <w:color w:val="auto"/>
          <w:kern w:val="2"/>
          <w:sz w:val="28"/>
          <w:szCs w:val="28"/>
          <w:lang w:val="en-US" w:eastAsia="zh-CN" w:bidi="ar-SA"/>
        </w:rPr>
        <w:t>匹克球</w:t>
      </w:r>
      <w:r>
        <w:rPr>
          <w:rFonts w:hint="default" w:ascii="仿宋" w:hAnsi="仿宋" w:eastAsia="仿宋" w:cs="仿宋"/>
          <w:b w:val="0"/>
          <w:color w:val="auto"/>
          <w:kern w:val="2"/>
          <w:sz w:val="28"/>
          <w:szCs w:val="28"/>
          <w:lang w:val="en-US" w:eastAsia="zh-CN" w:bidi="ar-SA"/>
        </w:rPr>
        <w:t>活动，</w:t>
      </w:r>
      <w:r>
        <w:rPr>
          <w:rFonts w:hint="eastAsia" w:ascii="仿宋" w:hAnsi="仿宋" w:eastAsia="仿宋" w:cs="仿宋"/>
          <w:b w:val="0"/>
          <w:color w:val="auto"/>
          <w:kern w:val="2"/>
          <w:sz w:val="28"/>
          <w:szCs w:val="28"/>
          <w:lang w:val="en-US" w:eastAsia="zh-CN" w:bidi="ar-SA"/>
        </w:rPr>
        <w:t>提高少数民族群众体育运动参与率，培养少数民族匹克球人才</w:t>
      </w:r>
      <w:r>
        <w:rPr>
          <w:rFonts w:hint="default" w:ascii="仿宋" w:hAnsi="仿宋" w:eastAsia="仿宋" w:cs="仿宋"/>
          <w:b w:val="0"/>
          <w:color w:val="auto"/>
          <w:kern w:val="2"/>
          <w:sz w:val="28"/>
          <w:szCs w:val="28"/>
          <w:lang w:val="en-US" w:eastAsia="zh-CN" w:bidi="ar-SA"/>
        </w:rPr>
        <w:t>。</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default" w:ascii="仿宋" w:hAnsi="仿宋" w:eastAsia="仿宋" w:cs="仿宋"/>
          <w:b w:val="0"/>
          <w:color w:val="auto"/>
          <w:kern w:val="2"/>
          <w:sz w:val="28"/>
          <w:szCs w:val="28"/>
          <w:lang w:val="en-US" w:eastAsia="zh-CN" w:bidi="ar-SA"/>
        </w:rPr>
      </w:pPr>
      <w:r>
        <w:rPr>
          <w:rFonts w:hint="default" w:ascii="仿宋" w:hAnsi="仿宋" w:eastAsia="仿宋" w:cs="仿宋"/>
          <w:b w:val="0"/>
          <w:color w:val="auto"/>
          <w:kern w:val="2"/>
          <w:sz w:val="28"/>
          <w:szCs w:val="28"/>
          <w:lang w:val="en-US" w:eastAsia="zh-CN" w:bidi="ar-SA"/>
        </w:rPr>
        <w:t>3.通过</w:t>
      </w:r>
      <w:r>
        <w:rPr>
          <w:rFonts w:hint="eastAsia" w:ascii="仿宋" w:hAnsi="仿宋" w:eastAsia="仿宋" w:cs="仿宋"/>
          <w:b w:val="0"/>
          <w:color w:val="auto"/>
          <w:kern w:val="2"/>
          <w:sz w:val="28"/>
          <w:szCs w:val="28"/>
          <w:lang w:val="en-US" w:eastAsia="zh-CN" w:bidi="ar-SA"/>
        </w:rPr>
        <w:t>发展匹克球</w:t>
      </w:r>
      <w:r>
        <w:rPr>
          <w:rFonts w:hint="default" w:ascii="仿宋" w:hAnsi="仿宋" w:eastAsia="仿宋" w:cs="仿宋"/>
          <w:b w:val="0"/>
          <w:color w:val="auto"/>
          <w:kern w:val="2"/>
          <w:sz w:val="28"/>
          <w:szCs w:val="28"/>
          <w:lang w:val="en-US" w:eastAsia="zh-CN" w:bidi="ar-SA"/>
        </w:rPr>
        <w:t>运动，促进</w:t>
      </w:r>
      <w:r>
        <w:rPr>
          <w:rFonts w:hint="eastAsia" w:ascii="仿宋" w:hAnsi="仿宋" w:eastAsia="仿宋" w:cs="仿宋"/>
          <w:b w:val="0"/>
          <w:color w:val="auto"/>
          <w:kern w:val="2"/>
          <w:sz w:val="28"/>
          <w:szCs w:val="28"/>
          <w:lang w:val="en-US" w:eastAsia="zh-CN" w:bidi="ar-SA"/>
        </w:rPr>
        <w:t>民族团结和</w:t>
      </w:r>
      <w:r>
        <w:rPr>
          <w:rFonts w:hint="default" w:ascii="仿宋" w:hAnsi="仿宋" w:eastAsia="仿宋" w:cs="仿宋"/>
          <w:b w:val="0"/>
          <w:color w:val="auto"/>
          <w:kern w:val="2"/>
          <w:sz w:val="28"/>
          <w:szCs w:val="28"/>
          <w:lang w:val="en-US" w:eastAsia="zh-CN" w:bidi="ar-SA"/>
        </w:rPr>
        <w:t>民族文化的传承交流</w:t>
      </w:r>
      <w:r>
        <w:rPr>
          <w:rFonts w:hint="eastAsia" w:ascii="仿宋" w:hAnsi="仿宋" w:eastAsia="仿宋" w:cs="仿宋"/>
          <w:b w:val="0"/>
          <w:color w:val="auto"/>
          <w:kern w:val="2"/>
          <w:sz w:val="28"/>
          <w:szCs w:val="28"/>
          <w:lang w:val="en-US" w:eastAsia="zh-CN" w:bidi="ar-SA"/>
        </w:rPr>
        <w:t>，筑牢中华民族共同体意识</w:t>
      </w:r>
      <w:r>
        <w:rPr>
          <w:rFonts w:hint="default" w:ascii="仿宋" w:hAnsi="仿宋" w:eastAsia="仿宋" w:cs="仿宋"/>
          <w:b w:val="0"/>
          <w:color w:val="auto"/>
          <w:kern w:val="2"/>
          <w:sz w:val="28"/>
          <w:szCs w:val="28"/>
          <w:lang w:val="en-US" w:eastAsia="zh-CN" w:bidi="ar-SA"/>
        </w:rPr>
        <w:t>。</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（二</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任务</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1.制定匹克球运动</w:t>
      </w:r>
      <w:r>
        <w:rPr>
          <w:rFonts w:hint="eastAsia" w:ascii="仿宋" w:hAnsi="仿宋" w:eastAsia="仿宋" w:cs="仿宋"/>
          <w:color w:val="auto"/>
          <w:sz w:val="28"/>
          <w:szCs w:val="28"/>
          <w:lang w:val="en-US" w:eastAsia="zh-CN"/>
        </w:rPr>
        <w:t>规则、</w:t>
      </w:r>
      <w:r>
        <w:rPr>
          <w:rFonts w:hint="eastAsia" w:ascii="仿宋" w:hAnsi="仿宋" w:eastAsia="仿宋" w:cs="仿宋"/>
          <w:color w:val="auto"/>
          <w:sz w:val="28"/>
          <w:szCs w:val="28"/>
          <w:lang w:eastAsia="zh-CN"/>
        </w:rPr>
        <w:t>规程、竞赛制度和培训计划；</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2.组织和承办国内重要匹克球赛事，如全国匹克球锦标赛、全国青少年匹克球锦标赛等；</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3.开展少数民族地区</w:t>
      </w:r>
      <w:r>
        <w:rPr>
          <w:rFonts w:hint="eastAsia" w:ascii="仿宋" w:hAnsi="仿宋" w:eastAsia="仿宋" w:cs="仿宋"/>
          <w:color w:val="auto"/>
          <w:sz w:val="28"/>
          <w:szCs w:val="28"/>
          <w:lang w:val="en-US" w:eastAsia="zh-CN"/>
        </w:rPr>
        <w:t>与学校中</w:t>
      </w:r>
      <w:r>
        <w:rPr>
          <w:rFonts w:hint="eastAsia" w:ascii="仿宋" w:hAnsi="仿宋" w:eastAsia="仿宋" w:cs="仿宋"/>
          <w:color w:val="auto"/>
          <w:sz w:val="28"/>
          <w:szCs w:val="28"/>
          <w:lang w:eastAsia="zh-CN"/>
        </w:rPr>
        <w:t>匹克球人才的选拔和培养，组织培训和考核，提高匹克球专业化水平；</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4.组织和开展</w:t>
      </w:r>
      <w:r>
        <w:rPr>
          <w:rFonts w:hint="eastAsia" w:ascii="仿宋" w:hAnsi="仿宋" w:eastAsia="仿宋" w:cs="仿宋"/>
          <w:color w:val="auto"/>
          <w:sz w:val="28"/>
          <w:szCs w:val="28"/>
          <w:lang w:val="en-US" w:eastAsia="zh-CN"/>
        </w:rPr>
        <w:t>高校的</w:t>
      </w:r>
      <w:r>
        <w:rPr>
          <w:rFonts w:hint="eastAsia" w:ascii="仿宋" w:hAnsi="仿宋" w:eastAsia="仿宋" w:cs="仿宋"/>
          <w:color w:val="auto"/>
          <w:sz w:val="28"/>
          <w:szCs w:val="28"/>
          <w:lang w:eastAsia="zh-CN"/>
        </w:rPr>
        <w:t>匹克球普及教育，宣传匹克球运动的</w:t>
      </w:r>
      <w:r>
        <w:rPr>
          <w:rFonts w:hint="eastAsia" w:ascii="仿宋" w:hAnsi="仿宋" w:eastAsia="仿宋" w:cs="仿宋"/>
          <w:color w:val="auto"/>
          <w:sz w:val="28"/>
          <w:szCs w:val="28"/>
          <w:lang w:val="en-US" w:eastAsia="zh-CN"/>
        </w:rPr>
        <w:t>民族性、</w:t>
      </w:r>
      <w:r>
        <w:rPr>
          <w:rFonts w:hint="eastAsia" w:ascii="仿宋" w:hAnsi="仿宋" w:eastAsia="仿宋" w:cs="仿宋"/>
          <w:color w:val="auto"/>
          <w:sz w:val="28"/>
          <w:szCs w:val="28"/>
          <w:lang w:eastAsia="zh-CN"/>
        </w:rPr>
        <w:t>科学性、健康性和可持续性；</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5.建立和维护少数民族地区匹克球运动的信息系统和数据库，促进少数民族地区匹克球运动的数字化发展；</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依法开展</w:t>
      </w:r>
      <w:r>
        <w:rPr>
          <w:rFonts w:hint="eastAsia" w:ascii="仿宋" w:hAnsi="仿宋" w:eastAsia="仿宋" w:cs="仿宋"/>
          <w:color w:val="auto"/>
          <w:sz w:val="28"/>
          <w:szCs w:val="28"/>
          <w:lang w:val="en-US" w:eastAsia="zh-CN"/>
        </w:rPr>
        <w:t>匹克球公益性、商业性、群众性</w:t>
      </w:r>
      <w:r>
        <w:rPr>
          <w:rFonts w:hint="eastAsia" w:ascii="仿宋" w:hAnsi="仿宋" w:eastAsia="仿宋" w:cs="仿宋"/>
          <w:color w:val="auto"/>
          <w:sz w:val="28"/>
          <w:szCs w:val="28"/>
        </w:rPr>
        <w:t>活动项目</w:t>
      </w:r>
      <w:r>
        <w:rPr>
          <w:rFonts w:hint="eastAsia" w:ascii="仿宋" w:hAnsi="仿宋" w:eastAsia="仿宋" w:cs="仿宋"/>
          <w:color w:val="auto"/>
          <w:sz w:val="28"/>
          <w:szCs w:val="28"/>
          <w:lang w:eastAsia="zh-CN"/>
        </w:rPr>
        <w:t>；</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color w:val="auto"/>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完成协会交办的各项工作。</w:t>
      </w:r>
    </w:p>
    <w:p>
      <w:pPr>
        <w:keepNext w:val="0"/>
        <w:keepLines w:val="0"/>
        <w:pageBreakBefore w:val="0"/>
        <w:widowControl w:val="0"/>
        <w:kinsoku/>
        <w:wordWrap/>
        <w:topLinePunct w:val="0"/>
        <w:bidi w:val="0"/>
        <w:adjustRightInd/>
        <w:snapToGrid/>
        <w:spacing w:beforeAutospacing="0" w:afterAutospacing="0" w:line="520" w:lineRule="exact"/>
        <w:ind w:right="0" w:rightChars="0"/>
        <w:jc w:val="center"/>
        <w:textAlignment w:val="auto"/>
        <w:rPr>
          <w:rFonts w:hint="eastAsia" w:ascii="黑体" w:hAnsi="黑体" w:eastAsia="黑体" w:cs="黑体"/>
          <w:b/>
          <w:bCs/>
          <w:color w:val="auto"/>
          <w:sz w:val="28"/>
          <w:szCs w:val="28"/>
        </w:rPr>
      </w:pPr>
    </w:p>
    <w:p>
      <w:pPr>
        <w:keepNext w:val="0"/>
        <w:keepLines w:val="0"/>
        <w:pageBreakBefore w:val="0"/>
        <w:widowControl w:val="0"/>
        <w:kinsoku/>
        <w:wordWrap/>
        <w:topLinePunct w:val="0"/>
        <w:bidi w:val="0"/>
        <w:adjustRightInd/>
        <w:snapToGrid/>
        <w:spacing w:beforeAutospacing="0" w:afterAutospacing="0" w:line="520" w:lineRule="exact"/>
        <w:ind w:right="0" w:rightChars="0"/>
        <w:jc w:val="center"/>
        <w:textAlignment w:val="auto"/>
        <w:rPr>
          <w:rFonts w:hint="default" w:ascii="黑体" w:hAnsi="黑体" w:eastAsia="黑体" w:cs="黑体"/>
          <w:b/>
          <w:bCs/>
          <w:color w:val="auto"/>
          <w:sz w:val="28"/>
          <w:szCs w:val="28"/>
          <w:lang w:val="en-US"/>
        </w:rPr>
      </w:pPr>
      <w:r>
        <w:rPr>
          <w:rFonts w:hint="eastAsia" w:ascii="黑体" w:hAnsi="黑体" w:eastAsia="黑体" w:cs="黑体"/>
          <w:b/>
          <w:bCs/>
          <w:color w:val="auto"/>
          <w:sz w:val="28"/>
          <w:szCs w:val="28"/>
        </w:rPr>
        <w:t>第二</w:t>
      </w:r>
      <w:r>
        <w:rPr>
          <w:rFonts w:hint="eastAsia" w:ascii="黑体" w:hAnsi="黑体" w:eastAsia="黑体" w:cs="黑体"/>
          <w:b/>
          <w:bCs/>
          <w:color w:val="auto"/>
          <w:sz w:val="28"/>
          <w:szCs w:val="28"/>
          <w:lang w:eastAsia="zh-CN"/>
        </w:rPr>
        <w:t xml:space="preserve">章 </w:t>
      </w:r>
      <w:r>
        <w:rPr>
          <w:rFonts w:hint="eastAsia" w:ascii="黑体" w:hAnsi="黑体" w:eastAsia="黑体" w:cs="黑体"/>
          <w:b/>
          <w:bCs/>
          <w:color w:val="auto"/>
          <w:sz w:val="28"/>
          <w:szCs w:val="28"/>
          <w:lang w:val="en-US" w:eastAsia="zh-CN"/>
        </w:rPr>
        <w:t>运行机制</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bCs/>
          <w:color w:val="auto"/>
          <w:sz w:val="28"/>
          <w:szCs w:val="28"/>
        </w:rPr>
      </w:pP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五</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lang w:val="en-US" w:eastAsia="zh-CN"/>
        </w:rPr>
        <w:t>机构管理</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（一）委员会标准名称为：中国少数民族体育协会匹克球委员会。</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color w:val="auto"/>
          <w:lang w:val="en-US" w:eastAsia="zh-CN"/>
        </w:rPr>
      </w:pPr>
      <w:r>
        <w:rPr>
          <w:rFonts w:hint="eastAsia" w:ascii="仿宋" w:hAnsi="仿宋" w:eastAsia="仿宋" w:cs="仿宋"/>
          <w:color w:val="auto"/>
          <w:sz w:val="28"/>
          <w:szCs w:val="28"/>
          <w:lang w:val="en-US" w:eastAsia="zh-CN"/>
        </w:rPr>
        <w:t>（二）委员会归属协会管理，秘书处主要</w:t>
      </w:r>
      <w:r>
        <w:rPr>
          <w:rFonts w:hint="eastAsia" w:ascii="仿宋" w:hAnsi="仿宋" w:eastAsia="仿宋" w:cs="仿宋"/>
          <w:color w:val="auto"/>
          <w:sz w:val="28"/>
          <w:szCs w:val="28"/>
        </w:rPr>
        <w:t>挂靠</w:t>
      </w:r>
      <w:r>
        <w:rPr>
          <w:rFonts w:hint="eastAsia" w:ascii="仿宋" w:hAnsi="仿宋" w:eastAsia="仿宋" w:cs="仿宋"/>
          <w:color w:val="auto"/>
          <w:sz w:val="28"/>
          <w:szCs w:val="28"/>
          <w:lang w:val="en-US" w:eastAsia="zh-CN"/>
        </w:rPr>
        <w:t>在</w:t>
      </w:r>
      <w:r>
        <w:rPr>
          <w:rFonts w:hint="eastAsia" w:ascii="仿宋" w:hAnsi="仿宋" w:eastAsia="仿宋" w:cs="仿宋"/>
          <w:color w:val="auto"/>
          <w:sz w:val="28"/>
          <w:szCs w:val="28"/>
        </w:rPr>
        <w:t>具有科研、教学、管理专业优势的</w:t>
      </w:r>
      <w:r>
        <w:rPr>
          <w:rFonts w:hint="eastAsia" w:ascii="仿宋" w:hAnsi="仿宋" w:eastAsia="仿宋" w:cs="仿宋"/>
          <w:color w:val="auto"/>
          <w:sz w:val="28"/>
          <w:szCs w:val="28"/>
          <w:lang w:val="en-US" w:eastAsia="zh-CN"/>
        </w:rPr>
        <w:t>高校或</w:t>
      </w:r>
      <w:r>
        <w:rPr>
          <w:rFonts w:hint="eastAsia" w:ascii="仿宋" w:hAnsi="仿宋" w:eastAsia="仿宋" w:cs="仿宋"/>
          <w:color w:val="auto"/>
          <w:sz w:val="28"/>
          <w:szCs w:val="28"/>
        </w:rPr>
        <w:t>行业龙头企业，挂靠单位应积极支持协会工作，提供必要的办公</w:t>
      </w:r>
      <w:r>
        <w:rPr>
          <w:rFonts w:hint="eastAsia" w:ascii="仿宋" w:hAnsi="仿宋" w:eastAsia="仿宋" w:cs="仿宋"/>
          <w:color w:val="auto"/>
          <w:sz w:val="28"/>
          <w:szCs w:val="28"/>
          <w:lang w:eastAsia="zh-CN"/>
        </w:rPr>
        <w:t>条</w:t>
      </w:r>
      <w:r>
        <w:rPr>
          <w:rFonts w:hint="eastAsia" w:ascii="仿宋" w:hAnsi="仿宋" w:eastAsia="仿宋" w:cs="仿宋"/>
          <w:color w:val="auto"/>
          <w:sz w:val="28"/>
          <w:szCs w:val="28"/>
        </w:rPr>
        <w:t>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配备至少1名固定工作人员负责处理分支机构的日常工作。</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机构的挂靠与调整由协会秘书处提出建议，</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常务理事会审议决定。</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六</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rPr>
        <w:t>机构</w:t>
      </w:r>
      <w:r>
        <w:rPr>
          <w:rFonts w:hint="eastAsia" w:ascii="仿宋" w:hAnsi="仿宋" w:eastAsia="仿宋" w:cs="仿宋"/>
          <w:b w:val="0"/>
          <w:bCs w:val="0"/>
          <w:color w:val="auto"/>
          <w:sz w:val="28"/>
          <w:szCs w:val="28"/>
          <w:lang w:eastAsia="zh-CN"/>
        </w:rPr>
        <w:t>的</w:t>
      </w:r>
      <w:r>
        <w:rPr>
          <w:rFonts w:hint="eastAsia" w:ascii="仿宋" w:hAnsi="仿宋" w:eastAsia="仿宋" w:cs="仿宋"/>
          <w:b w:val="0"/>
          <w:bCs w:val="0"/>
          <w:color w:val="auto"/>
          <w:sz w:val="28"/>
          <w:szCs w:val="28"/>
          <w:lang w:val="en-US" w:eastAsia="zh-CN"/>
        </w:rPr>
        <w:t>条件</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rPr>
        <w:t>）有符合协会</w:t>
      </w:r>
      <w:r>
        <w:rPr>
          <w:rFonts w:hint="eastAsia" w:ascii="仿宋" w:hAnsi="仿宋" w:eastAsia="仿宋" w:cs="仿宋"/>
          <w:color w:val="auto"/>
          <w:sz w:val="28"/>
          <w:szCs w:val="28"/>
          <w:lang w:eastAsia="zh-CN"/>
        </w:rPr>
        <w:t>章</w:t>
      </w:r>
      <w:r>
        <w:rPr>
          <w:rFonts w:hint="eastAsia" w:ascii="仿宋" w:hAnsi="仿宋" w:eastAsia="仿宋" w:cs="仿宋"/>
          <w:color w:val="auto"/>
          <w:sz w:val="28"/>
          <w:szCs w:val="28"/>
        </w:rPr>
        <w:t>程所规定的业务范围，并能开展相应的业务活动</w:t>
      </w:r>
      <w:r>
        <w:rPr>
          <w:rFonts w:hint="eastAsia" w:ascii="仿宋" w:hAnsi="仿宋" w:eastAsia="仿宋" w:cs="仿宋"/>
          <w:color w:val="auto"/>
          <w:sz w:val="28"/>
          <w:szCs w:val="28"/>
          <w:lang w:eastAsia="zh-CN"/>
        </w:rPr>
        <w:t>；</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有学术带头人和一定规模的专家、学者群体﹔</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有固定的办公场所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热心支持协会工作、具有独立法人资格的挂靠单位</w:t>
      </w:r>
      <w:r>
        <w:rPr>
          <w:rFonts w:hint="eastAsia" w:ascii="仿宋" w:hAnsi="仿宋" w:eastAsia="仿宋" w:cs="仿宋"/>
          <w:color w:val="auto"/>
          <w:sz w:val="28"/>
          <w:szCs w:val="28"/>
          <w:lang w:eastAsia="zh-CN"/>
        </w:rPr>
        <w:t>；</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default" w:ascii="仿宋" w:hAnsi="仿宋" w:eastAsia="仿宋" w:cs="仿宋"/>
          <w:b/>
          <w:bCs/>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有合法和相对稳定的经费来源。</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七</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lang w:val="en-US" w:eastAsia="zh-CN"/>
        </w:rPr>
        <w:t>组织制度</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auto"/>
          <w:sz w:val="28"/>
          <w:szCs w:val="28"/>
          <w:lang w:val="en-US" w:eastAsia="zh-CN"/>
        </w:rPr>
        <w:t>委员会</w:t>
      </w:r>
      <w:r>
        <w:rPr>
          <w:rFonts w:hint="eastAsia" w:ascii="仿宋" w:hAnsi="仿宋" w:eastAsia="仿宋" w:cs="仿宋"/>
          <w:color w:val="auto"/>
          <w:sz w:val="28"/>
          <w:szCs w:val="28"/>
        </w:rPr>
        <w:t>实</w:t>
      </w:r>
      <w:r>
        <w:rPr>
          <w:rFonts w:hint="eastAsia" w:ascii="仿宋" w:hAnsi="仿宋" w:eastAsia="仿宋" w:cs="仿宋"/>
          <w:color w:val="000000" w:themeColor="text1"/>
          <w:sz w:val="28"/>
          <w:szCs w:val="28"/>
          <w14:textFill>
            <w14:solidFill>
              <w14:schemeClr w14:val="tx1"/>
            </w14:solidFill>
          </w14:textFill>
        </w:rPr>
        <w:t>行</w:t>
      </w:r>
      <w:r>
        <w:rPr>
          <w:rFonts w:hint="eastAsia" w:ascii="仿宋" w:hAnsi="仿宋" w:eastAsia="仿宋" w:cs="仿宋"/>
          <w:color w:val="000000" w:themeColor="text1"/>
          <w:sz w:val="28"/>
          <w:szCs w:val="28"/>
          <w:lang w:val="en-US" w:eastAsia="zh-CN"/>
          <w14:textFill>
            <w14:solidFill>
              <w14:schemeClr w14:val="tx1"/>
            </w14:solidFill>
          </w14:textFill>
        </w:rPr>
        <w:t>执行委员会</w:t>
      </w:r>
      <w:r>
        <w:rPr>
          <w:rFonts w:hint="eastAsia" w:ascii="仿宋" w:hAnsi="仿宋" w:eastAsia="仿宋" w:cs="仿宋"/>
          <w:color w:val="000000" w:themeColor="text1"/>
          <w:sz w:val="28"/>
          <w:szCs w:val="28"/>
          <w14:textFill>
            <w14:solidFill>
              <w14:schemeClr w14:val="tx1"/>
            </w14:solidFill>
          </w14:textFill>
        </w:rPr>
        <w:t>制，每届任期5年。</w:t>
      </w:r>
      <w:r>
        <w:rPr>
          <w:rFonts w:hint="eastAsia" w:ascii="仿宋" w:hAnsi="仿宋" w:eastAsia="仿宋" w:cs="仿宋"/>
          <w:color w:val="000000" w:themeColor="text1"/>
          <w:sz w:val="28"/>
          <w:szCs w:val="28"/>
          <w:lang w:val="en-US" w:eastAsia="zh-CN"/>
          <w14:textFill>
            <w14:solidFill>
              <w14:schemeClr w14:val="tx1"/>
            </w14:solidFill>
          </w14:textFill>
        </w:rPr>
        <w:t>执行委员会</w:t>
      </w:r>
      <w:r>
        <w:rPr>
          <w:rFonts w:hint="eastAsia" w:ascii="仿宋" w:hAnsi="仿宋" w:eastAsia="仿宋" w:cs="仿宋"/>
          <w:color w:val="000000" w:themeColor="text1"/>
          <w:sz w:val="28"/>
          <w:szCs w:val="28"/>
          <w14:textFill>
            <w14:solidFill>
              <w14:schemeClr w14:val="tx1"/>
            </w14:solidFill>
          </w14:textFill>
        </w:rPr>
        <w:t>理事数量</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不得超过其会员</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含团体会员，下同）总数的1/3。因工作需要可设常务</w:t>
      </w:r>
      <w:r>
        <w:rPr>
          <w:rFonts w:hint="eastAsia" w:ascii="仿宋" w:hAnsi="仿宋" w:eastAsia="仿宋" w:cs="仿宋"/>
          <w:color w:val="000000" w:themeColor="text1"/>
          <w:sz w:val="28"/>
          <w:szCs w:val="28"/>
          <w:lang w:val="en-US" w:eastAsia="zh-CN"/>
          <w14:textFill>
            <w14:solidFill>
              <w14:schemeClr w14:val="tx1"/>
            </w14:solidFill>
          </w14:textFill>
        </w:rPr>
        <w:t>执行委员会</w:t>
      </w:r>
      <w:r>
        <w:rPr>
          <w:rFonts w:hint="eastAsia" w:ascii="仿宋" w:hAnsi="仿宋" w:eastAsia="仿宋" w:cs="仿宋"/>
          <w:color w:val="000000" w:themeColor="text1"/>
          <w:sz w:val="28"/>
          <w:szCs w:val="28"/>
          <w14:textFill>
            <w14:solidFill>
              <w14:schemeClr w14:val="tx1"/>
            </w14:solidFill>
          </w14:textFill>
        </w:rPr>
        <w:t>，常务理事人数不得超过理事人数的1/3。</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委员会</w:t>
      </w:r>
      <w:r>
        <w:rPr>
          <w:rFonts w:hint="eastAsia" w:ascii="仿宋" w:hAnsi="仿宋" w:eastAsia="仿宋" w:cs="仿宋"/>
          <w:color w:val="000000" w:themeColor="text1"/>
          <w:sz w:val="28"/>
          <w:szCs w:val="28"/>
          <w14:textFill>
            <w14:solidFill>
              <w14:schemeClr w14:val="tx1"/>
            </w14:solidFill>
          </w14:textFill>
        </w:rPr>
        <w:t>设会长1名、</w:t>
      </w:r>
      <w:r>
        <w:rPr>
          <w:rFonts w:hint="eastAsia" w:ascii="仿宋" w:hAnsi="仿宋" w:eastAsia="仿宋" w:cs="仿宋"/>
          <w:color w:val="000000" w:themeColor="text1"/>
          <w:sz w:val="28"/>
          <w:szCs w:val="28"/>
          <w:lang w:val="en-US" w:eastAsia="zh-CN"/>
          <w14:textFill>
            <w14:solidFill>
              <w14:schemeClr w14:val="tx1"/>
            </w14:solidFill>
          </w14:textFill>
        </w:rPr>
        <w:t>常务副会长1名、</w:t>
      </w:r>
      <w:r>
        <w:rPr>
          <w:rFonts w:hint="eastAsia" w:ascii="仿宋" w:hAnsi="仿宋" w:eastAsia="仿宋" w:cs="仿宋"/>
          <w:color w:val="000000" w:themeColor="text1"/>
          <w:sz w:val="28"/>
          <w:szCs w:val="28"/>
          <w14:textFill>
            <w14:solidFill>
              <w14:schemeClr w14:val="tx1"/>
            </w14:solidFill>
          </w14:textFill>
        </w:rPr>
        <w:t>副会长若干名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由</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单位民主推荐</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由</w:t>
      </w:r>
      <w:r>
        <w:rPr>
          <w:rFonts w:hint="eastAsia" w:ascii="仿宋" w:hAnsi="仿宋" w:eastAsia="仿宋" w:cs="仿宋"/>
          <w:color w:val="000000" w:themeColor="text1"/>
          <w:sz w:val="28"/>
          <w:szCs w:val="28"/>
          <w:lang w:val="en-US" w:eastAsia="zh-CN"/>
          <w14:textFill>
            <w14:solidFill>
              <w14:schemeClr w14:val="tx1"/>
            </w14:solidFill>
          </w14:textFill>
        </w:rPr>
        <w:t>委员会执行委员会</w:t>
      </w:r>
      <w:r>
        <w:rPr>
          <w:rFonts w:hint="eastAsia" w:ascii="仿宋" w:hAnsi="仿宋" w:eastAsia="仿宋" w:cs="仿宋"/>
          <w:color w:val="000000" w:themeColor="text1"/>
          <w:sz w:val="28"/>
          <w:szCs w:val="28"/>
          <w14:textFill>
            <w14:solidFill>
              <w14:schemeClr w14:val="tx1"/>
            </w14:solidFill>
          </w14:textFill>
        </w:rPr>
        <w:t>决</w:t>
      </w:r>
      <w:r>
        <w:rPr>
          <w:rFonts w:hint="eastAsia" w:ascii="仿宋" w:hAnsi="仿宋" w:eastAsia="仿宋" w:cs="仿宋"/>
          <w:color w:val="auto"/>
          <w:sz w:val="28"/>
          <w:szCs w:val="28"/>
        </w:rPr>
        <w:t>定任免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人数不超过理事的1/5。</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设立秘书处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具体负责分支机构的日常工作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秘书处的专职人员由</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聘任。设秘书长1名，若干名。</w:t>
      </w:r>
    </w:p>
    <w:p>
      <w:pPr>
        <w:keepNext w:val="0"/>
        <w:keepLines w:val="0"/>
        <w:pageBreakBefore w:val="0"/>
        <w:widowControl w:val="0"/>
        <w:kinsoku/>
        <w:wordWrap/>
        <w:topLinePunct w:val="0"/>
        <w:bidi w:val="0"/>
        <w:adjustRightInd/>
        <w:snapToGrid/>
        <w:spacing w:beforeAutospacing="0" w:afterAutospacing="0" w:line="52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会长任职年龄一般不超过70周岁</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秘书长任职年龄原则上不超过60岁，可连选连任</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连任不超过两届。因特殊情况确需超过两届的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必须向协会说明理由</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报协会审批。兼任</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的负责人涉及国家有关干部人事管理规定的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应按干部管理权限报批。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560" w:firstLineChars="200"/>
        <w:jc w:val="lef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八</w:t>
      </w:r>
      <w:r>
        <w:rPr>
          <w:rFonts w:hint="eastAsia" w:ascii="仿宋" w:hAnsi="仿宋" w:eastAsia="仿宋" w:cs="仿宋"/>
          <w:b w:val="0"/>
          <w:bCs w:val="0"/>
          <w:color w:val="auto"/>
          <w:sz w:val="28"/>
          <w:szCs w:val="28"/>
          <w:lang w:eastAsia="zh-CN"/>
        </w:rPr>
        <w:t xml:space="preserve">条 </w:t>
      </w:r>
      <w:r>
        <w:rPr>
          <w:rFonts w:hint="eastAsia" w:ascii="仿宋" w:hAnsi="仿宋" w:eastAsia="仿宋" w:cs="仿宋"/>
          <w:b w:val="0"/>
          <w:bCs w:val="0"/>
          <w:color w:val="auto"/>
          <w:sz w:val="28"/>
          <w:szCs w:val="28"/>
          <w:lang w:val="en-US" w:eastAsia="zh-CN"/>
        </w:rPr>
        <w:t>成员职责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会长：</w:t>
      </w:r>
      <w:r>
        <w:rPr>
          <w:rFonts w:hint="eastAsia" w:ascii="仿宋" w:hAnsi="仿宋" w:eastAsia="仿宋" w:cs="仿宋"/>
          <w:color w:val="auto"/>
          <w:sz w:val="28"/>
          <w:szCs w:val="28"/>
          <w:lang w:val="en-US" w:eastAsia="zh-CN"/>
        </w:rPr>
        <w:t>负责主持委员会的全面工作，提供宏观指导，负责大型主题活动的组织以及日常工作的领导；代表委员会发布决议，是委员会的发言人之一；协调各项活动的开展，对委员会的活动负责。</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常务副会长：</w:t>
      </w:r>
      <w:r>
        <w:rPr>
          <w:rFonts w:hint="eastAsia" w:ascii="宋体" w:hAnsi="宋体" w:eastAsia="宋体" w:cs="宋体"/>
          <w:i w:val="0"/>
          <w:iCs w:val="0"/>
          <w:caps w:val="0"/>
          <w:color w:val="auto"/>
          <w:spacing w:val="0"/>
          <w:sz w:val="12"/>
          <w:szCs w:val="12"/>
          <w:shd w:val="clear" w:fill="FFFFFF"/>
        </w:rPr>
        <w:t>、</w:t>
      </w:r>
      <w:r>
        <w:rPr>
          <w:rFonts w:hint="eastAsia" w:ascii="仿宋" w:hAnsi="仿宋" w:eastAsia="仿宋" w:cs="仿宋"/>
          <w:color w:val="auto"/>
          <w:sz w:val="28"/>
          <w:szCs w:val="28"/>
          <w:lang w:val="en-US" w:eastAsia="zh-CN"/>
        </w:rPr>
        <w:t>接受并完成会长所分配工作及委托事项，会长不在时行使会长职权，</w:t>
      </w:r>
      <w:r>
        <w:rPr>
          <w:rFonts w:hint="eastAsia" w:ascii="仿宋" w:hAnsi="仿宋" w:eastAsia="仿宋" w:cs="仿宋"/>
          <w:b w:val="0"/>
          <w:bCs w:val="0"/>
          <w:color w:val="auto"/>
          <w:sz w:val="28"/>
          <w:szCs w:val="28"/>
          <w:lang w:val="en-US" w:eastAsia="zh-CN"/>
        </w:rPr>
        <w:t>参加会长办公会议、理事会议、会员大会，行使表决权；贯</w:t>
      </w:r>
      <w:r>
        <w:rPr>
          <w:rFonts w:hint="eastAsia" w:ascii="仿宋" w:hAnsi="仿宋" w:eastAsia="仿宋" w:cs="仿宋"/>
          <w:color w:val="auto"/>
          <w:sz w:val="28"/>
          <w:szCs w:val="28"/>
          <w:lang w:val="en-US" w:eastAsia="zh-CN"/>
        </w:rPr>
        <w:t>彻执行各会议决议，完成会长交办的其他工作。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副会长：</w:t>
      </w:r>
      <w:r>
        <w:rPr>
          <w:rFonts w:hint="eastAsia" w:ascii="仿宋" w:hAnsi="仿宋" w:eastAsia="仿宋" w:cs="仿宋"/>
          <w:color w:val="auto"/>
          <w:sz w:val="28"/>
          <w:szCs w:val="28"/>
          <w:lang w:val="en-US" w:eastAsia="zh-CN"/>
        </w:rPr>
        <w:t>接受并完成会长、常务副会长所分配工作及委托事项；参加理事会议、会员大会、行使表决权；模范贯彻执行各会议决议；完成会长、常务副会长交办的其他工作。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秘书长：</w:t>
      </w:r>
      <w:r>
        <w:rPr>
          <w:rFonts w:hint="eastAsia" w:ascii="仿宋" w:hAnsi="仿宋" w:eastAsia="仿宋" w:cs="仿宋"/>
          <w:color w:val="auto"/>
          <w:sz w:val="28"/>
          <w:szCs w:val="28"/>
          <w:lang w:val="en-US" w:eastAsia="zh-CN"/>
        </w:rPr>
        <w:t>负责委员会的日常办公和行政管理事务，组织和安排会议和活动，撰写和保管会议记录和文件，协助会长、副会长处理相关事务。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副秘书长：</w:t>
      </w:r>
      <w:r>
        <w:rPr>
          <w:rFonts w:hint="eastAsia" w:ascii="仿宋" w:hAnsi="仿宋" w:eastAsia="仿宋" w:cs="仿宋"/>
          <w:color w:val="auto"/>
          <w:sz w:val="28"/>
          <w:szCs w:val="28"/>
          <w:lang w:val="en-US" w:eastAsia="zh-CN"/>
        </w:rPr>
        <w:t>协助秘书长处理日常办公和行政管理事务，担任秘书长职务空缺时的替补，协助组织和安排会议和活动，协助处理会员的问题和需求。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理事：</w:t>
      </w:r>
      <w:r>
        <w:rPr>
          <w:rFonts w:hint="eastAsia" w:ascii="仿宋" w:hAnsi="仿宋" w:eastAsia="仿宋" w:cs="仿宋"/>
          <w:color w:val="auto"/>
          <w:sz w:val="28"/>
          <w:szCs w:val="28"/>
          <w:lang w:val="en-US" w:eastAsia="zh-CN"/>
        </w:rPr>
        <w:t>作为委员会决策机构的成员，参与制定委员会的发展战略和政策。监督和审核委员会的运营和管理，提供专业建议和指导，代表委员会参与外部合作和交流。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会员部：</w:t>
      </w:r>
      <w:r>
        <w:rPr>
          <w:rFonts w:hint="eastAsia" w:ascii="仿宋" w:hAnsi="仿宋" w:eastAsia="仿宋" w:cs="仿宋"/>
          <w:color w:val="auto"/>
          <w:sz w:val="28"/>
          <w:szCs w:val="28"/>
          <w:lang w:val="en-US" w:eastAsia="zh-CN"/>
        </w:rPr>
        <w:t>负责会员的招募、申请和报批流程。维护会员名单和信息数据库，提供会员服务和答疑解惑，与会员单位保持联系和合作。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综合部：</w:t>
      </w:r>
      <w:r>
        <w:rPr>
          <w:rFonts w:hint="eastAsia" w:ascii="仿宋" w:hAnsi="仿宋" w:eastAsia="仿宋" w:cs="仿宋"/>
          <w:color w:val="auto"/>
          <w:sz w:val="28"/>
          <w:szCs w:val="28"/>
          <w:lang w:val="en-US" w:eastAsia="zh-CN"/>
        </w:rPr>
        <w:t>协助协调和沟通，管理内部的文件和档案，协助组织会议和活动的筹备工作，提供行政和综合支持。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竞赛部：</w:t>
      </w:r>
      <w:r>
        <w:rPr>
          <w:rFonts w:hint="eastAsia" w:ascii="仿宋" w:hAnsi="仿宋" w:eastAsia="仿宋" w:cs="仿宋"/>
          <w:color w:val="auto"/>
          <w:sz w:val="28"/>
          <w:szCs w:val="28"/>
          <w:lang w:val="en-US" w:eastAsia="zh-CN"/>
        </w:rPr>
        <w:t>组织和管理竞赛项目，策划和组织竞赛日程和活动，负责竞赛规则和评判标准的制定和实施，处理竞赛的报名、参赛事宜等。</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学术部：</w:t>
      </w:r>
      <w:r>
        <w:rPr>
          <w:rFonts w:hint="eastAsia" w:ascii="仿宋" w:hAnsi="仿宋" w:eastAsia="仿宋" w:cs="仿宋"/>
          <w:color w:val="auto"/>
          <w:sz w:val="28"/>
          <w:szCs w:val="28"/>
          <w:lang w:val="en-US" w:eastAsia="zh-CN"/>
        </w:rPr>
        <w:t>负责学术领域的研究和发展，组织学术培训和讲座。提供学术支持和咨询服务，推动学术创新和应用。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外联部：</w:t>
      </w:r>
      <w:r>
        <w:rPr>
          <w:rFonts w:hint="eastAsia" w:ascii="仿宋" w:hAnsi="仿宋" w:eastAsia="仿宋" w:cs="仿宋"/>
          <w:color w:val="auto"/>
          <w:sz w:val="28"/>
          <w:szCs w:val="28"/>
          <w:lang w:val="en-US" w:eastAsia="zh-CN"/>
        </w:rPr>
        <w:t>负责与外部组织、机构和企业的合作和沟通，寻求合作机会和资源支持，维护外部关系网络，策划和执行合作项目和活动。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技术部：</w:t>
      </w:r>
      <w:r>
        <w:rPr>
          <w:rFonts w:hint="eastAsia" w:ascii="仿宋" w:hAnsi="仿宋" w:eastAsia="仿宋" w:cs="仿宋"/>
          <w:color w:val="auto"/>
          <w:sz w:val="28"/>
          <w:szCs w:val="28"/>
          <w:lang w:val="en-US" w:eastAsia="zh-CN"/>
        </w:rPr>
        <w:t>负责技术规范和标准制定，审查和评估技术项目和方案，提供技术指导和建议，组织技术专家的交流和合作。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运动员部：</w:t>
      </w:r>
      <w:r>
        <w:rPr>
          <w:rFonts w:hint="eastAsia" w:ascii="仿宋" w:hAnsi="仿宋" w:eastAsia="仿宋" w:cs="仿宋"/>
          <w:color w:val="auto"/>
          <w:sz w:val="28"/>
          <w:szCs w:val="28"/>
          <w:lang w:val="en-US" w:eastAsia="zh-CN"/>
        </w:rPr>
        <w:t>组织运动员的培训和发展计划，提供运动员的福利和支持，协助组织运动员活动和比赛。</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教练员部：</w:t>
      </w:r>
      <w:r>
        <w:rPr>
          <w:rFonts w:hint="eastAsia" w:ascii="仿宋" w:hAnsi="仿宋" w:eastAsia="仿宋" w:cs="仿宋"/>
          <w:color w:val="auto"/>
          <w:sz w:val="28"/>
          <w:szCs w:val="28"/>
          <w:lang w:val="en-US" w:eastAsia="zh-CN"/>
        </w:rPr>
        <w:t>负责教练员的选拔和培训，制定教练员的职业发展计划，组织教练员的交流和学术研讨会，提供教练员的支持和指导。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裁判员部：</w:t>
      </w:r>
      <w:r>
        <w:rPr>
          <w:rFonts w:hint="eastAsia" w:ascii="仿宋" w:hAnsi="仿宋" w:eastAsia="仿宋" w:cs="仿宋"/>
          <w:color w:val="auto"/>
          <w:sz w:val="28"/>
          <w:szCs w:val="28"/>
          <w:lang w:val="en-US" w:eastAsia="zh-CN"/>
        </w:rPr>
        <w:t>负责裁判员的选拔和培训，制定裁判员的技术标准和评判规则，组织裁判员的考核和评定，提供裁判员的支持和指导。</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换届</w:t>
      </w:r>
      <w:r>
        <w:rPr>
          <w:rFonts w:hint="eastAsia" w:ascii="仿宋" w:hAnsi="仿宋" w:eastAsia="仿宋" w:cs="仿宋"/>
          <w:b w:val="0"/>
          <w:bCs w:val="0"/>
          <w:color w:val="auto"/>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560" w:firstLineChars="200"/>
        <w:jc w:val="left"/>
        <w:textAlignment w:val="auto"/>
        <w:rPr>
          <w:rFonts w:hint="eastAsia"/>
          <w:color w:val="auto"/>
          <w:lang w:val="en-US" w:eastAsia="zh-CN"/>
        </w:rPr>
      </w:pPr>
      <w:r>
        <w:rPr>
          <w:rFonts w:hint="eastAsia" w:ascii="仿宋" w:hAnsi="仿宋" w:eastAsia="仿宋" w:cs="仿宋"/>
          <w:color w:val="auto"/>
          <w:sz w:val="28"/>
          <w:szCs w:val="28"/>
        </w:rPr>
        <w:t>每届任期届满前至少3个月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向协会提交书面改选换届申请报告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同时提交下届会长、</w:t>
      </w:r>
      <w:r>
        <w:rPr>
          <w:rFonts w:hint="eastAsia" w:ascii="仿宋" w:hAnsi="仿宋" w:eastAsia="仿宋" w:cs="仿宋"/>
          <w:color w:val="auto"/>
          <w:sz w:val="28"/>
          <w:szCs w:val="28"/>
          <w:lang w:val="en-US" w:eastAsia="zh-CN"/>
        </w:rPr>
        <w:t>常务副会长、</w:t>
      </w:r>
      <w:r>
        <w:rPr>
          <w:rFonts w:hint="eastAsia" w:ascii="仿宋" w:hAnsi="仿宋" w:eastAsia="仿宋" w:cs="仿宋"/>
          <w:color w:val="auto"/>
          <w:sz w:val="28"/>
          <w:szCs w:val="28"/>
        </w:rPr>
        <w:t>副会长、秘书长、副秘书长候选人建议名单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经协会审批同意后方可进行换届改选。到期不能按期换届的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须提交书面报告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说明原因。延期换届时间最长不超过1年。</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b/>
          <w:bCs/>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第三章 会员管理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b/>
          <w:bCs/>
          <w:color w:val="auto"/>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委员会的会员为团体会员和个人会员，凡从事匹克球运动的教练员、裁判员、运动员和匹克球爱好者，以及</w:t>
      </w:r>
      <w:r>
        <w:rPr>
          <w:rFonts w:hint="eastAsia" w:ascii="仿宋" w:hAnsi="仿宋" w:eastAsia="仿宋" w:cs="仿宋"/>
          <w:color w:val="auto"/>
          <w:sz w:val="28"/>
          <w:szCs w:val="28"/>
          <w:lang w:val="en-US" w:eastAsia="zh-CN"/>
        </w:rPr>
        <w:t>长期从事体育政策研究、理论探索等方面有独到见解的专家、学者、行政管理和企业管理人员，承认协会章程和委员会守则，积极为本委员会工作，经委员会秘书处审批后，报会长备案，可以加入本会。</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拥护</w:t>
      </w:r>
      <w:r>
        <w:rPr>
          <w:rFonts w:hint="eastAsia" w:ascii="仿宋" w:hAnsi="仿宋" w:eastAsia="仿宋" w:cs="仿宋"/>
          <w:b w:val="0"/>
          <w:bCs w:val="0"/>
          <w:color w:val="auto"/>
          <w:sz w:val="28"/>
          <w:szCs w:val="28"/>
          <w:lang w:val="en-US" w:eastAsia="zh-CN"/>
        </w:rPr>
        <w:t>协会章程和本委员会守则，符合下列条件，可以自愿申请加入本委员会：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1、有加入本委员会的意愿；</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2、成为委员会会员；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3、在中华人民共和国境内注册的高校、企业、科研单位；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4、长期从事匹克球及相关行业的专业人士；</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5、缴纳会费。</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会员入会程序：</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40" w:lineRule="exact"/>
        <w:ind w:left="495" w:leftChars="200" w:right="0" w:rightChars="0" w:hanging="75" w:hangingChars="27"/>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团体会员需团体单位提交入会申请书及相关材料，经委员会秘书处审批后，报会长备案；</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40" w:lineRule="exact"/>
        <w:ind w:left="495" w:leftChars="200" w:right="0" w:rightChars="0" w:hanging="75" w:hangingChars="27"/>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个人会员需个人填写入会申请书及相关材料，经委员会秘书处审核后，报会长备案。</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委员会会员享有以下权利：</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1、选举权、被选举权和表决权；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2、对委员会工作的知情权、建议权和监督权；</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3、参加委员会的有关活动；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4、优先获得行业内的有关信息和资料；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210" w:leftChars="100" w:right="0" w:rightChars="0" w:firstLine="201" w:firstLineChars="72"/>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5、入会自愿，退会自由。</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会员履行下列义务：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1、贯彻落实党和国家的方针、政策、法律法规，遵守协会章程和本委员会守则的各项规定；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6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2、维护本委员会的声誉和合法权益，提倡以德、依法经营，公平交易，自觉维护行业利益，自觉履行行规行约；</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6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3、执行本委员会的决议，完成本委员会委托交办的各项工作，积极促进行业发展；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4、按不同标准缴纳团体会费和个人会费；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5、积极主动向委员会提供相关产业信息及委员会所需的有关资料；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6、自觉履行行规行约；</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7、如实填报企业信息；</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8、未经本委员会批准，不得将本委员会名称、标志或缩写字母用于产品广告和宣传；</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9、会员名称或其他内容发生变更的，应于变更后一周内将变更内容以书面形式报委员会秘书处。</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会员如有下列情形之一，将自动丧失会员资格：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1、会员如果两年不交会费或不参加本会活动的，经提示仍然无改变的视为自动退会；</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2、不再符合会员条件的；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3、个人会员被剥夺政治权利。</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会员如有严重违反本守则的行为，经会长提议，报理事会审批后，予以除名。</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会员退会、自动丧失会员资格或被除名后，其在本会相应的职务、权利、义务自行终止。</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本会置备会员名册，对会员情况进行记载，会员情况发生变动的，应及时修改会员名册，并向会员公告。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eastAsia" w:ascii="黑体" w:hAnsi="黑体" w:eastAsia="黑体" w:cs="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rPr>
        <w:t>第</w:t>
      </w:r>
      <w:r>
        <w:rPr>
          <w:rFonts w:hint="eastAsia" w:ascii="黑体" w:hAnsi="黑体" w:eastAsia="黑体" w:cs="黑体"/>
          <w:b/>
          <w:bCs/>
          <w:color w:val="auto"/>
          <w:sz w:val="28"/>
          <w:szCs w:val="28"/>
          <w:lang w:val="en-US" w:eastAsia="zh-CN"/>
        </w:rPr>
        <w:t>四</w:t>
      </w:r>
      <w:r>
        <w:rPr>
          <w:rFonts w:hint="eastAsia" w:ascii="黑体" w:hAnsi="黑体" w:eastAsia="黑体" w:cs="黑体"/>
          <w:b/>
          <w:bCs/>
          <w:color w:val="auto"/>
          <w:sz w:val="28"/>
          <w:szCs w:val="28"/>
          <w:lang w:eastAsia="zh-CN"/>
        </w:rPr>
        <w:t xml:space="preserve">章 </w:t>
      </w:r>
      <w:r>
        <w:rPr>
          <w:rFonts w:hint="eastAsia" w:ascii="黑体" w:hAnsi="黑体" w:eastAsia="黑体" w:cs="黑体"/>
          <w:b/>
          <w:bCs/>
          <w:color w:val="auto"/>
          <w:sz w:val="28"/>
          <w:szCs w:val="28"/>
        </w:rPr>
        <w:t>印</w:t>
      </w:r>
      <w:r>
        <w:rPr>
          <w:rFonts w:hint="eastAsia" w:ascii="黑体" w:hAnsi="黑体" w:eastAsia="黑体" w:cs="黑体"/>
          <w:b/>
          <w:bCs/>
          <w:color w:val="auto"/>
          <w:sz w:val="28"/>
          <w:szCs w:val="28"/>
          <w:lang w:eastAsia="zh-CN"/>
        </w:rPr>
        <w:t>章</w:t>
      </w:r>
      <w:r>
        <w:rPr>
          <w:rFonts w:hint="eastAsia" w:ascii="黑体" w:hAnsi="黑体" w:eastAsia="黑体" w:cs="黑体"/>
          <w:b/>
          <w:bCs/>
          <w:color w:val="auto"/>
          <w:sz w:val="28"/>
          <w:szCs w:val="28"/>
        </w:rPr>
        <w:t>与</w:t>
      </w:r>
      <w:r>
        <w:rPr>
          <w:rFonts w:hint="eastAsia" w:ascii="黑体" w:hAnsi="黑体" w:eastAsia="黑体" w:cs="黑体"/>
          <w:b/>
          <w:bCs/>
          <w:color w:val="auto"/>
          <w:sz w:val="28"/>
          <w:szCs w:val="28"/>
          <w:lang w:val="en-US" w:eastAsia="zh-CN"/>
        </w:rPr>
        <w:t>财务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482" w:firstLineChars="0"/>
        <w:jc w:val="left"/>
        <w:textAlignment w:val="auto"/>
        <w:rPr>
          <w:rFonts w:hint="eastAsia" w:ascii="仿宋" w:hAnsi="仿宋" w:eastAsia="仿宋" w:cs="仿宋"/>
          <w:color w:val="auto"/>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匹克球委员会刻制印章，向协会提出申请，经协会批准后，按有关规定办理。</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匹克球委员会印章只能用于联系日常业务，特殊情况下，需要签署具有法律效力的文件时，报请协会统一办理。</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匹克球委员会印章样式必须在协会备案。</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匹克球委员会机构的法律责任、银行账户开设、会费、捐赠、内部财务制度建立等财务管理相关事宜依照《民政部 财政部 人民银行关于加强社会团体分支（代表）机构财务管理的通知》（民发〔2014〕259号）的通知要求执行。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b/>
          <w:bCs/>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color w:val="auto"/>
        </w:rPr>
      </w:pPr>
      <w:r>
        <w:rPr>
          <w:rFonts w:hint="eastAsia" w:ascii="黑体" w:hAnsi="黑体" w:eastAsia="黑体" w:cs="黑体"/>
          <w:b/>
          <w:bCs/>
          <w:color w:val="auto"/>
          <w:sz w:val="28"/>
          <w:szCs w:val="28"/>
          <w:lang w:val="en-US" w:eastAsia="zh-CN"/>
        </w:rPr>
        <w:t xml:space="preserve">第五章  </w:t>
      </w:r>
      <w:r>
        <w:rPr>
          <w:rFonts w:hint="eastAsia" w:ascii="黑体" w:hAnsi="黑体" w:eastAsia="黑体" w:cs="黑体"/>
          <w:b/>
          <w:bCs/>
          <w:color w:val="auto"/>
          <w:sz w:val="28"/>
          <w:szCs w:val="28"/>
        </w:rPr>
        <w:t>变更与注销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482" w:leftChars="0" w:right="0" w:rightChars="0"/>
        <w:jc w:val="left"/>
        <w:textAlignment w:val="auto"/>
        <w:rPr>
          <w:rFonts w:hint="eastAsia" w:ascii="仿宋" w:hAnsi="仿宋" w:eastAsia="仿宋" w:cs="仿宋"/>
          <w:color w:val="auto"/>
          <w:sz w:val="28"/>
          <w:szCs w:val="28"/>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委员会机构变更应向协会提交下列文件︰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会长签署的变更申请书﹔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rightChars="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委员</w:t>
      </w:r>
      <w:r>
        <w:rPr>
          <w:rFonts w:hint="eastAsia" w:ascii="仿宋" w:hAnsi="仿宋" w:eastAsia="仿宋" w:cs="仿宋"/>
          <w:color w:val="000000" w:themeColor="text1"/>
          <w:sz w:val="28"/>
          <w:szCs w:val="28"/>
          <w:lang w:val="en-US" w:eastAsia="zh-CN"/>
          <w14:textFill>
            <w14:solidFill>
              <w14:schemeClr w14:val="tx1"/>
            </w14:solidFill>
          </w14:textFill>
        </w:rPr>
        <w:t>会执行委员会</w:t>
      </w:r>
      <w:r>
        <w:rPr>
          <w:rFonts w:hint="eastAsia" w:ascii="仿宋" w:hAnsi="仿宋" w:eastAsia="仿宋" w:cs="仿宋"/>
          <w:color w:val="000000" w:themeColor="text1"/>
          <w:sz w:val="28"/>
          <w:szCs w:val="28"/>
          <w14:textFill>
            <w14:solidFill>
              <w14:schemeClr w14:val="tx1"/>
            </w14:solidFill>
          </w14:textFill>
        </w:rPr>
        <w:t>或常务</w:t>
      </w:r>
      <w:r>
        <w:rPr>
          <w:rFonts w:hint="eastAsia" w:ascii="仿宋" w:hAnsi="仿宋" w:eastAsia="仿宋" w:cs="仿宋"/>
          <w:color w:val="000000" w:themeColor="text1"/>
          <w:sz w:val="28"/>
          <w:szCs w:val="28"/>
          <w:lang w:val="en-US" w:eastAsia="zh-CN"/>
          <w14:textFill>
            <w14:solidFill>
              <w14:schemeClr w14:val="tx1"/>
            </w14:solidFill>
          </w14:textFill>
        </w:rPr>
        <w:t>执行委员会</w:t>
      </w:r>
      <w:r>
        <w:rPr>
          <w:rFonts w:hint="eastAsia" w:ascii="仿宋" w:hAnsi="仿宋" w:eastAsia="仿宋" w:cs="仿宋"/>
          <w:color w:val="000000" w:themeColor="text1"/>
          <w:sz w:val="28"/>
          <w:szCs w:val="28"/>
          <w14:textFill>
            <w14:solidFill>
              <w14:schemeClr w14:val="tx1"/>
            </w14:solidFill>
          </w14:textFill>
        </w:rPr>
        <w:t>关于变更事项的会议决议﹔</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负责人变更需提交负责人继任人选的基本情况及身份证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住所变更需提交新住所产权或使用证明。</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委员会机构注销提供下列文件：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482" w:leftChars="0" w:right="0" w:right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（一）注销登记申请书；</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委员会执行委员会</w:t>
      </w:r>
      <w:r>
        <w:rPr>
          <w:rFonts w:hint="eastAsia" w:ascii="仿宋" w:hAnsi="仿宋" w:eastAsia="仿宋" w:cs="仿宋"/>
          <w:color w:val="000000" w:themeColor="text1"/>
          <w:sz w:val="28"/>
          <w:szCs w:val="28"/>
          <w14:textFill>
            <w14:solidFill>
              <w14:schemeClr w14:val="tx1"/>
            </w14:solidFill>
          </w14:textFill>
        </w:rPr>
        <w:t>或常务</w:t>
      </w:r>
      <w:r>
        <w:rPr>
          <w:rFonts w:hint="eastAsia" w:ascii="仿宋" w:hAnsi="仿宋" w:eastAsia="仿宋" w:cs="仿宋"/>
          <w:color w:val="000000" w:themeColor="text1"/>
          <w:sz w:val="28"/>
          <w:szCs w:val="28"/>
          <w:lang w:val="en-US" w:eastAsia="zh-CN"/>
          <w14:textFill>
            <w14:solidFill>
              <w14:schemeClr w14:val="tx1"/>
            </w14:solidFill>
          </w14:textFill>
        </w:rPr>
        <w:t>执行委员会</w:t>
      </w:r>
      <w:r>
        <w:rPr>
          <w:rFonts w:hint="eastAsia" w:ascii="仿宋" w:hAnsi="仿宋" w:eastAsia="仿宋" w:cs="仿宋"/>
          <w:color w:val="000000" w:themeColor="text1"/>
          <w:sz w:val="28"/>
          <w:szCs w:val="28"/>
          <w14:textFill>
            <w14:solidFill>
              <w14:schemeClr w14:val="tx1"/>
            </w14:solidFill>
          </w14:textFill>
        </w:rPr>
        <w:t>关于注销的决议</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三）特殊情况下</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由协会秘书处报请协会常务</w:t>
      </w:r>
      <w:r>
        <w:rPr>
          <w:rFonts w:hint="eastAsia" w:ascii="仿宋" w:hAnsi="仿宋" w:eastAsia="仿宋" w:cs="仿宋"/>
          <w:color w:val="000000" w:themeColor="text1"/>
          <w:sz w:val="28"/>
          <w:szCs w:val="28"/>
          <w:lang w:val="en-US" w:eastAsia="zh-CN"/>
          <w14:textFill>
            <w14:solidFill>
              <w14:schemeClr w14:val="tx1"/>
            </w14:solidFill>
          </w14:textFill>
        </w:rPr>
        <w:t>执行委员会</w:t>
      </w:r>
      <w:r>
        <w:rPr>
          <w:rFonts w:hint="eastAsia" w:ascii="仿宋" w:hAnsi="仿宋" w:eastAsia="仿宋" w:cs="仿宋"/>
          <w:color w:val="000000" w:themeColor="text1"/>
          <w:sz w:val="28"/>
          <w:szCs w:val="28"/>
          <w14:textFill>
            <w14:solidFill>
              <w14:schemeClr w14:val="tx1"/>
            </w14:solidFill>
          </w14:textFill>
        </w:rPr>
        <w:t>审准注销并形成决议。</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协会根据委员会的申请和协会</w:t>
      </w:r>
      <w:r>
        <w:rPr>
          <w:rFonts w:hint="eastAsia" w:ascii="仿宋" w:hAnsi="仿宋" w:eastAsia="仿宋" w:cs="仿宋"/>
          <w:color w:val="000000" w:themeColor="text1"/>
          <w:sz w:val="28"/>
          <w:szCs w:val="28"/>
          <w14:textFill>
            <w14:solidFill>
              <w14:schemeClr w14:val="tx1"/>
            </w14:solidFill>
          </w14:textFill>
        </w:rPr>
        <w:t>常务</w:t>
      </w:r>
      <w:r>
        <w:rPr>
          <w:rFonts w:hint="eastAsia" w:ascii="仿宋" w:hAnsi="仿宋" w:eastAsia="仿宋" w:cs="仿宋"/>
          <w:color w:val="000000" w:themeColor="text1"/>
          <w:sz w:val="28"/>
          <w:szCs w:val="28"/>
          <w:lang w:val="en-US" w:eastAsia="zh-CN"/>
          <w14:textFill>
            <w14:solidFill>
              <w14:schemeClr w14:val="tx1"/>
            </w14:solidFill>
          </w14:textFill>
        </w:rPr>
        <w:t>执行委员会审准注销委员会的决议后，按有关规定办理。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w:t>
      </w:r>
      <w:r>
        <w:rPr>
          <w:rFonts w:hint="eastAsia" w:ascii="黑体" w:hAnsi="黑体" w:eastAsia="黑体" w:cs="黑体"/>
          <w:b/>
          <w:bCs/>
          <w:color w:val="000000" w:themeColor="text1"/>
          <w:sz w:val="28"/>
          <w:szCs w:val="28"/>
          <w:lang w:val="en-US" w:eastAsia="zh-CN"/>
          <w14:textFill>
            <w14:solidFill>
              <w14:schemeClr w14:val="tx1"/>
            </w14:solidFill>
          </w14:textFill>
        </w:rPr>
        <w:t>六</w:t>
      </w:r>
      <w:r>
        <w:rPr>
          <w:rFonts w:hint="eastAsia" w:ascii="黑体" w:hAnsi="黑体" w:eastAsia="黑体" w:cs="黑体"/>
          <w:b/>
          <w:bCs/>
          <w:color w:val="000000" w:themeColor="text1"/>
          <w:sz w:val="28"/>
          <w:szCs w:val="28"/>
          <w:lang w:eastAsia="zh-CN"/>
          <w14:textFill>
            <w14:solidFill>
              <w14:schemeClr w14:val="tx1"/>
            </w14:solidFill>
          </w14:textFill>
        </w:rPr>
        <w:t xml:space="preserve">章 </w:t>
      </w:r>
      <w:r>
        <w:rPr>
          <w:rFonts w:hint="eastAsia" w:ascii="黑体" w:hAnsi="黑体" w:eastAsia="黑体" w:cs="黑体"/>
          <w:b/>
          <w:bCs/>
          <w:color w:val="000000" w:themeColor="text1"/>
          <w:sz w:val="28"/>
          <w:szCs w:val="28"/>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委员会应加强制度建设，推进民主化、科学化和制度化管理：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必须接受协会领导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认真执行协会的决议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遵守协会各项规</w:t>
      </w:r>
      <w:r>
        <w:rPr>
          <w:rFonts w:hint="eastAsia" w:ascii="仿宋" w:hAnsi="仿宋" w:eastAsia="仿宋" w:cs="仿宋"/>
          <w:color w:val="auto"/>
          <w:sz w:val="28"/>
          <w:szCs w:val="28"/>
          <w:lang w:eastAsia="zh-CN"/>
        </w:rPr>
        <w:t>章</w:t>
      </w:r>
      <w:r>
        <w:rPr>
          <w:rFonts w:hint="eastAsia" w:ascii="仿宋" w:hAnsi="仿宋" w:eastAsia="仿宋" w:cs="仿宋"/>
          <w:color w:val="auto"/>
          <w:sz w:val="28"/>
          <w:szCs w:val="28"/>
        </w:rPr>
        <w:t>制度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必须参加和支持协会各项活动﹔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应建立符合《中国</w:t>
      </w:r>
      <w:r>
        <w:rPr>
          <w:rFonts w:hint="eastAsia" w:ascii="仿宋" w:hAnsi="仿宋" w:eastAsia="仿宋" w:cs="仿宋"/>
          <w:color w:val="auto"/>
          <w:sz w:val="28"/>
          <w:szCs w:val="28"/>
          <w:lang w:eastAsia="zh-CN"/>
        </w:rPr>
        <w:t>少数民族体育</w:t>
      </w:r>
      <w:r>
        <w:rPr>
          <w:rFonts w:hint="eastAsia" w:ascii="仿宋" w:hAnsi="仿宋" w:eastAsia="仿宋" w:cs="仿宋"/>
          <w:color w:val="auto"/>
          <w:sz w:val="28"/>
          <w:szCs w:val="28"/>
          <w:lang w:val="en-US" w:eastAsia="zh-CN"/>
        </w:rPr>
        <w:t>协</w:t>
      </w:r>
      <w:r>
        <w:rPr>
          <w:rFonts w:hint="eastAsia" w:ascii="仿宋" w:hAnsi="仿宋" w:eastAsia="仿宋" w:cs="仿宋"/>
          <w:color w:val="auto"/>
          <w:sz w:val="28"/>
          <w:szCs w:val="28"/>
        </w:rPr>
        <w:t>会</w:t>
      </w:r>
      <w:r>
        <w:rPr>
          <w:rFonts w:hint="eastAsia" w:ascii="仿宋" w:hAnsi="仿宋" w:eastAsia="仿宋" w:cs="仿宋"/>
          <w:color w:val="auto"/>
          <w:sz w:val="28"/>
          <w:szCs w:val="28"/>
          <w:lang w:eastAsia="zh-CN"/>
        </w:rPr>
        <w:t>章</w:t>
      </w:r>
      <w:r>
        <w:rPr>
          <w:rFonts w:hint="eastAsia" w:ascii="仿宋" w:hAnsi="仿宋" w:eastAsia="仿宋" w:cs="仿宋"/>
          <w:color w:val="auto"/>
          <w:sz w:val="28"/>
          <w:szCs w:val="28"/>
        </w:rPr>
        <w:t>程》的工作制度或管理办法﹔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开展经营性项目和举办重大活动时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实行事前书面报告制度，经批准后组织实施﹔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每</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rPr>
        <w:t>向协会报告</w:t>
      </w:r>
      <w:r>
        <w:rPr>
          <w:rFonts w:hint="eastAsia" w:ascii="仿宋" w:hAnsi="仿宋" w:eastAsia="仿宋" w:cs="仿宋"/>
          <w:color w:val="auto"/>
          <w:sz w:val="28"/>
          <w:szCs w:val="28"/>
          <w:lang w:val="en-US" w:eastAsia="zh-CN"/>
        </w:rPr>
        <w:t>年度</w:t>
      </w:r>
      <w:r>
        <w:rPr>
          <w:rFonts w:hint="eastAsia" w:ascii="仿宋" w:hAnsi="仿宋" w:eastAsia="仿宋" w:cs="仿宋"/>
          <w:color w:val="auto"/>
          <w:sz w:val="28"/>
          <w:szCs w:val="28"/>
        </w:rPr>
        <w:t>财务收支情况</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以便协会财务部门开展财务统计工作</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应在每年六月下旬和十二月中旬向协会提交半年和年度工作总结及下半年与下一年度工作计划。协会在年度工作报告中将</w:t>
      </w:r>
      <w:r>
        <w:rPr>
          <w:rFonts w:hint="eastAsia" w:ascii="仿宋" w:hAnsi="仿宋" w:eastAsia="仿宋" w:cs="仿宋"/>
          <w:color w:val="auto"/>
          <w:sz w:val="28"/>
          <w:szCs w:val="28"/>
          <w:lang w:val="en-US" w:eastAsia="zh-CN"/>
        </w:rPr>
        <w:t>委员会</w:t>
      </w:r>
      <w:r>
        <w:rPr>
          <w:rFonts w:hint="eastAsia" w:ascii="仿宋" w:hAnsi="仿宋" w:eastAsia="仿宋" w:cs="仿宋"/>
          <w:color w:val="auto"/>
          <w:sz w:val="28"/>
          <w:szCs w:val="28"/>
        </w:rPr>
        <w:t>开展活动等有关</w:t>
      </w:r>
      <w:r>
        <w:rPr>
          <w:rFonts w:hint="eastAsia" w:ascii="仿宋" w:hAnsi="仿宋" w:eastAsia="仿宋" w:cs="仿宋"/>
          <w:color w:val="000000" w:themeColor="text1"/>
          <w:sz w:val="28"/>
          <w:szCs w:val="28"/>
          <w14:textFill>
            <w14:solidFill>
              <w14:schemeClr w14:val="tx1"/>
            </w14:solidFill>
          </w14:textFill>
        </w:rPr>
        <w:t>情况报送</w:t>
      </w:r>
      <w:r>
        <w:rPr>
          <w:rFonts w:hint="eastAsia" w:ascii="仿宋" w:hAnsi="仿宋" w:eastAsia="仿宋" w:cs="仿宋"/>
          <w:color w:val="000000" w:themeColor="text1"/>
          <w:sz w:val="28"/>
          <w:szCs w:val="28"/>
          <w:lang w:val="en-US" w:eastAsia="zh-CN"/>
          <w14:textFill>
            <w14:solidFill>
              <w14:schemeClr w14:val="tx1"/>
            </w14:solidFill>
          </w14:textFill>
        </w:rPr>
        <w:t>协会执行委员会</w:t>
      </w:r>
      <w:r>
        <w:rPr>
          <w:rFonts w:hint="eastAsia" w:ascii="仿宋" w:hAnsi="仿宋" w:eastAsia="仿宋" w:cs="仿宋"/>
          <w:color w:val="000000" w:themeColor="text1"/>
          <w:sz w:val="28"/>
          <w:szCs w:val="28"/>
          <w14:textFill>
            <w14:solidFill>
              <w14:schemeClr w14:val="tx1"/>
            </w14:solidFill>
          </w14:textFill>
        </w:rPr>
        <w:t>，接受年度检查。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第二十七条 委员会在协会授权的情况下开展工作。委员会</w:t>
      </w:r>
      <w:r>
        <w:rPr>
          <w:rFonts w:hint="eastAsia" w:ascii="仿宋" w:hAnsi="仿宋" w:eastAsia="仿宋" w:cs="仿宋"/>
          <w:color w:val="000000" w:themeColor="text1"/>
          <w:sz w:val="28"/>
          <w:szCs w:val="28"/>
          <w14:textFill>
            <w14:solidFill>
              <w14:schemeClr w14:val="tx1"/>
            </w14:solidFill>
          </w14:textFill>
        </w:rPr>
        <w:t>发展会员的基数为</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0家团体会员</w:t>
      </w:r>
      <w:r>
        <w:rPr>
          <w:rFonts w:hint="eastAsia" w:ascii="仿宋" w:hAnsi="仿宋" w:eastAsia="仿宋" w:cs="仿宋"/>
          <w:color w:val="000000" w:themeColor="text1"/>
          <w:sz w:val="28"/>
          <w:szCs w:val="28"/>
          <w:lang w:eastAsia="zh-CN"/>
          <w14:textFill>
            <w14:solidFill>
              <w14:schemeClr w14:val="tx1"/>
            </w14:solidFill>
          </w14:textFill>
        </w:rPr>
        <w:t>，并</w:t>
      </w:r>
      <w:r>
        <w:rPr>
          <w:rFonts w:hint="eastAsia" w:ascii="仿宋" w:hAnsi="仿宋" w:eastAsia="仿宋" w:cs="仿宋"/>
          <w:color w:val="000000" w:themeColor="text1"/>
          <w:sz w:val="28"/>
          <w:szCs w:val="28"/>
          <w14:textFill>
            <w14:solidFill>
              <w14:schemeClr w14:val="tx1"/>
            </w14:solidFill>
          </w14:textFill>
        </w:rPr>
        <w:t>按</w:t>
      </w:r>
      <w:r>
        <w:rPr>
          <w:rFonts w:hint="eastAsia" w:ascii="仿宋" w:hAnsi="仿宋" w:eastAsia="仿宋" w:cs="仿宋"/>
          <w:color w:val="000000" w:themeColor="text1"/>
          <w:sz w:val="28"/>
          <w:szCs w:val="28"/>
          <w:lang w:val="en-US" w:eastAsia="zh-CN"/>
          <w14:textFill>
            <w14:solidFill>
              <w14:schemeClr w14:val="tx1"/>
            </w14:solidFill>
          </w14:textFill>
        </w:rPr>
        <w:t>协会</w:t>
      </w:r>
      <w:r>
        <w:rPr>
          <w:rFonts w:hint="eastAsia" w:ascii="仿宋" w:hAnsi="仿宋" w:eastAsia="仿宋" w:cs="仿宋"/>
          <w:color w:val="000000" w:themeColor="text1"/>
          <w:sz w:val="28"/>
          <w:szCs w:val="28"/>
          <w14:textFill>
            <w14:solidFill>
              <w14:schemeClr w14:val="tx1"/>
            </w14:solidFill>
          </w14:textFill>
        </w:rPr>
        <w:t>规定的会费标准代收会费。所收会费10%上缴协会，90%为会费由</w:t>
      </w:r>
      <w:r>
        <w:rPr>
          <w:rFonts w:hint="eastAsia" w:ascii="仿宋" w:hAnsi="仿宋" w:eastAsia="仿宋" w:cs="仿宋"/>
          <w:color w:val="000000" w:themeColor="text1"/>
          <w:sz w:val="28"/>
          <w:szCs w:val="28"/>
          <w:lang w:val="en-US" w:eastAsia="zh-CN"/>
          <w14:textFill>
            <w14:solidFill>
              <w14:schemeClr w14:val="tx1"/>
            </w14:solidFill>
          </w14:textFill>
        </w:rPr>
        <w:t>委员会秘书处发展匹克球运动</w:t>
      </w:r>
      <w:r>
        <w:rPr>
          <w:rFonts w:hint="eastAsia" w:ascii="仿宋" w:hAnsi="仿宋" w:eastAsia="仿宋" w:cs="仿宋"/>
          <w:color w:val="000000" w:themeColor="text1"/>
          <w:sz w:val="28"/>
          <w:szCs w:val="28"/>
          <w14:textFill>
            <w14:solidFill>
              <w14:schemeClr w14:val="tx1"/>
            </w14:solidFill>
          </w14:textFill>
        </w:rPr>
        <w:t>使用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委员会</w:t>
      </w:r>
      <w:r>
        <w:rPr>
          <w:rFonts w:hint="eastAsia" w:ascii="仿宋" w:hAnsi="仿宋" w:eastAsia="仿宋" w:cs="仿宋"/>
          <w:color w:val="000000" w:themeColor="text1"/>
          <w:sz w:val="28"/>
          <w:szCs w:val="28"/>
          <w14:textFill>
            <w14:solidFill>
              <w14:schemeClr w14:val="tx1"/>
            </w14:solidFill>
          </w14:textFill>
        </w:rPr>
        <w:t>发展的会员由协会统一制发会员</w:t>
      </w:r>
      <w:r>
        <w:rPr>
          <w:rFonts w:hint="eastAsia" w:ascii="仿宋" w:hAnsi="仿宋" w:eastAsia="仿宋" w:cs="仿宋"/>
          <w:color w:val="000000" w:themeColor="text1"/>
          <w:sz w:val="28"/>
          <w:szCs w:val="28"/>
          <w:lang w:val="en-US" w:eastAsia="zh-CN"/>
          <w14:textFill>
            <w14:solidFill>
              <w14:schemeClr w14:val="tx1"/>
            </w14:solidFill>
          </w14:textFill>
        </w:rPr>
        <w:t>证书</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二十八</w:t>
      </w:r>
      <w:r>
        <w:rPr>
          <w:rFonts w:hint="eastAsia" w:ascii="仿宋" w:hAnsi="仿宋" w:eastAsia="仿宋" w:cs="仿宋"/>
          <w:color w:val="000000" w:themeColor="text1"/>
          <w:sz w:val="28"/>
          <w:szCs w:val="28"/>
          <w:lang w:eastAsia="zh-CN"/>
          <w14:textFill>
            <w14:solidFill>
              <w14:schemeClr w14:val="tx1"/>
            </w14:solidFill>
          </w14:textFill>
        </w:rPr>
        <w:t xml:space="preserve">条 </w:t>
      </w:r>
      <w:r>
        <w:rPr>
          <w:rFonts w:hint="eastAsia" w:ascii="仿宋" w:hAnsi="仿宋" w:eastAsia="仿宋" w:cs="仿宋"/>
          <w:color w:val="000000" w:themeColor="text1"/>
          <w:sz w:val="28"/>
          <w:szCs w:val="28"/>
          <w:lang w:val="en-US" w:eastAsia="zh-CN"/>
          <w14:textFill>
            <w14:solidFill>
              <w14:schemeClr w14:val="tx1"/>
            </w14:solidFill>
          </w14:textFill>
        </w:rPr>
        <w:t>委员会</w:t>
      </w:r>
      <w:r>
        <w:rPr>
          <w:rFonts w:hint="eastAsia" w:ascii="仿宋" w:hAnsi="仿宋" w:eastAsia="仿宋" w:cs="仿宋"/>
          <w:color w:val="000000" w:themeColor="text1"/>
          <w:sz w:val="28"/>
          <w:szCs w:val="28"/>
          <w14:textFill>
            <w14:solidFill>
              <w14:schemeClr w14:val="tx1"/>
            </w14:solidFill>
          </w14:textFill>
        </w:rPr>
        <w:t>除接受协会领导外，还应当接受挂靠单位的领导及所在地区社会团体登记管理机关的监督和检查。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二十九</w:t>
      </w:r>
      <w:r>
        <w:rPr>
          <w:rFonts w:hint="eastAsia" w:ascii="仿宋" w:hAnsi="仿宋" w:eastAsia="仿宋" w:cs="仿宋"/>
          <w:color w:val="000000" w:themeColor="text1"/>
          <w:sz w:val="28"/>
          <w:szCs w:val="28"/>
          <w:lang w:eastAsia="zh-CN"/>
          <w14:textFill>
            <w14:solidFill>
              <w14:schemeClr w14:val="tx1"/>
            </w14:solidFill>
          </w14:textFill>
        </w:rPr>
        <w:t xml:space="preserve">条 </w:t>
      </w:r>
      <w:r>
        <w:rPr>
          <w:rFonts w:hint="eastAsia" w:ascii="仿宋" w:hAnsi="仿宋" w:eastAsia="仿宋" w:cs="仿宋"/>
          <w:color w:val="000000" w:themeColor="text1"/>
          <w:sz w:val="28"/>
          <w:szCs w:val="28"/>
          <w14:textFill>
            <w14:solidFill>
              <w14:schemeClr w14:val="tx1"/>
            </w14:solidFill>
          </w14:textFill>
        </w:rPr>
        <w:t>协会按规定每年对分支机构进行年审，不定期对分支机构进行考核评估</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考核评估办法另行</w:t>
      </w:r>
      <w:r>
        <w:rPr>
          <w:rFonts w:hint="eastAsia" w:ascii="仿宋" w:hAnsi="仿宋" w:eastAsia="仿宋" w:cs="仿宋"/>
          <w:color w:val="000000" w:themeColor="text1"/>
          <w:sz w:val="28"/>
          <w:szCs w:val="28"/>
          <w:lang w:eastAsia="zh-CN"/>
          <w14:textFill>
            <w14:solidFill>
              <w14:schemeClr w14:val="tx1"/>
            </w14:solidFill>
          </w14:textFill>
        </w:rPr>
        <w:t>制定）</w:t>
      </w:r>
      <w:r>
        <w:rPr>
          <w:rFonts w:hint="eastAsia" w:ascii="仿宋" w:hAnsi="仿宋" w:eastAsia="仿宋" w:cs="仿宋"/>
          <w:color w:val="000000" w:themeColor="text1"/>
          <w:sz w:val="28"/>
          <w:szCs w:val="28"/>
          <w14:textFill>
            <w14:solidFill>
              <w14:schemeClr w14:val="tx1"/>
            </w14:solidFill>
          </w14:textFill>
        </w:rPr>
        <w:t>。年审或考核评估中如发现</w:t>
      </w:r>
      <w:r>
        <w:rPr>
          <w:rFonts w:hint="eastAsia" w:ascii="仿宋" w:hAnsi="仿宋" w:eastAsia="仿宋" w:cs="仿宋"/>
          <w:color w:val="000000" w:themeColor="text1"/>
          <w:sz w:val="28"/>
          <w:szCs w:val="28"/>
          <w:lang w:val="en-US" w:eastAsia="zh-CN"/>
          <w14:textFill>
            <w14:solidFill>
              <w14:schemeClr w14:val="tx1"/>
            </w14:solidFill>
          </w14:textFill>
        </w:rPr>
        <w:t>委员会</w:t>
      </w:r>
      <w:r>
        <w:rPr>
          <w:rFonts w:hint="eastAsia" w:ascii="仿宋" w:hAnsi="仿宋" w:eastAsia="仿宋" w:cs="仿宋"/>
          <w:color w:val="000000" w:themeColor="text1"/>
          <w:sz w:val="28"/>
          <w:szCs w:val="28"/>
          <w14:textFill>
            <w14:solidFill>
              <w14:schemeClr w14:val="tx1"/>
            </w14:solidFill>
          </w14:textFill>
        </w:rPr>
        <w:t>存在以下问题的</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将视不同情况给予</w:t>
      </w:r>
      <w:r>
        <w:rPr>
          <w:rFonts w:hint="eastAsia" w:ascii="仿宋" w:hAnsi="仿宋" w:eastAsia="仿宋" w:cs="仿宋"/>
          <w:color w:val="000000" w:themeColor="text1"/>
          <w:sz w:val="28"/>
          <w:szCs w:val="28"/>
          <w:lang w:eastAsia="zh-CN"/>
          <w14:textFill>
            <w14:solidFill>
              <w14:schemeClr w14:val="tx1"/>
            </w14:solidFill>
          </w14:textFill>
        </w:rPr>
        <w:t>责令</w:t>
      </w:r>
      <w:r>
        <w:rPr>
          <w:rFonts w:hint="eastAsia" w:ascii="仿宋" w:hAnsi="仿宋" w:eastAsia="仿宋" w:cs="仿宋"/>
          <w:color w:val="000000" w:themeColor="text1"/>
          <w:sz w:val="28"/>
          <w:szCs w:val="28"/>
          <w14:textFill>
            <w14:solidFill>
              <w14:schemeClr w14:val="tx1"/>
            </w14:solidFill>
          </w14:textFill>
        </w:rPr>
        <w:t>改正、限期停止活动、更换</w:t>
      </w:r>
      <w:r>
        <w:rPr>
          <w:rFonts w:hint="eastAsia" w:ascii="仿宋" w:hAnsi="仿宋" w:eastAsia="仿宋" w:cs="仿宋"/>
          <w:color w:val="000000" w:themeColor="text1"/>
          <w:sz w:val="28"/>
          <w:szCs w:val="28"/>
          <w:lang w:val="en-US" w:eastAsia="zh-CN"/>
          <w14:textFill>
            <w14:solidFill>
              <w14:schemeClr w14:val="tx1"/>
            </w14:solidFill>
          </w14:textFill>
        </w:rPr>
        <w:t>委员会</w:t>
      </w:r>
      <w:r>
        <w:rPr>
          <w:rFonts w:hint="eastAsia" w:ascii="仿宋" w:hAnsi="仿宋" w:eastAsia="仿宋" w:cs="仿宋"/>
          <w:color w:val="000000" w:themeColor="text1"/>
          <w:sz w:val="28"/>
          <w:szCs w:val="28"/>
          <w14:textFill>
            <w14:solidFill>
              <w14:schemeClr w14:val="tx1"/>
            </w14:solidFill>
          </w14:textFill>
        </w:rPr>
        <w:t>负责人、调整挂靠单位、注销分支机构等处罚</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一年内无任何活动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日常工作无法正常开展的﹔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一年内不参加协会组织开展活动的</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无固定办公场所的﹔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无故不参加年检或在年检中弄虚作假的</w:t>
      </w:r>
      <w:r>
        <w:rPr>
          <w:rFonts w:hint="eastAsia" w:ascii="仿宋" w:hAnsi="仿宋" w:eastAsia="仿宋" w:cs="仿宋"/>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280" w:firstLineChars="1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擅自开立银行基本账户的﹔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280" w:firstLineChars="100"/>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六</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违反会员发展和会费收缴、上缴等有关规定的。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w:t>
      </w:r>
      <w:r>
        <w:rPr>
          <w:rFonts w:hint="eastAsia" w:ascii="黑体" w:hAnsi="黑体" w:eastAsia="黑体" w:cs="黑体"/>
          <w:b/>
          <w:bCs/>
          <w:color w:val="000000" w:themeColor="text1"/>
          <w:sz w:val="28"/>
          <w:szCs w:val="28"/>
          <w:lang w:val="en-US" w:eastAsia="zh-CN"/>
          <w14:textFill>
            <w14:solidFill>
              <w14:schemeClr w14:val="tx1"/>
            </w14:solidFill>
          </w14:textFill>
        </w:rPr>
        <w:t>七</w:t>
      </w:r>
      <w:r>
        <w:rPr>
          <w:rFonts w:hint="eastAsia" w:ascii="黑体" w:hAnsi="黑体" w:eastAsia="黑体" w:cs="黑体"/>
          <w:b/>
          <w:bCs/>
          <w:color w:val="000000" w:themeColor="text1"/>
          <w:sz w:val="28"/>
          <w:szCs w:val="28"/>
          <w:lang w:eastAsia="zh-CN"/>
          <w14:textFill>
            <w14:solidFill>
              <w14:schemeClr w14:val="tx1"/>
            </w14:solidFill>
          </w14:textFill>
        </w:rPr>
        <w:t xml:space="preserve">章 </w:t>
      </w:r>
      <w:r>
        <w:rPr>
          <w:rFonts w:hint="eastAsia" w:ascii="黑体" w:hAnsi="黑体" w:eastAsia="黑体" w:cs="黑体"/>
          <w:b/>
          <w:bCs/>
          <w:color w:val="000000" w:themeColor="text1"/>
          <w:sz w:val="28"/>
          <w:szCs w:val="28"/>
          <w14:textFill>
            <w14:solidFill>
              <w14:schemeClr w14:val="tx1"/>
            </w14:solidFill>
          </w14:textFill>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三十</w:t>
      </w:r>
      <w:r>
        <w:rPr>
          <w:rFonts w:hint="eastAsia" w:ascii="仿宋" w:hAnsi="仿宋" w:eastAsia="仿宋" w:cs="仿宋"/>
          <w:color w:val="000000" w:themeColor="text1"/>
          <w:sz w:val="28"/>
          <w:szCs w:val="28"/>
          <w:lang w:eastAsia="zh-CN"/>
          <w14:textFill>
            <w14:solidFill>
              <w14:schemeClr w14:val="tx1"/>
            </w14:solidFill>
          </w14:textFill>
        </w:rPr>
        <w:t xml:space="preserve">条 </w:t>
      </w:r>
      <w:r>
        <w:rPr>
          <w:rFonts w:hint="eastAsia" w:ascii="仿宋" w:hAnsi="仿宋" w:eastAsia="仿宋" w:cs="仿宋"/>
          <w:color w:val="000000" w:themeColor="text1"/>
          <w:sz w:val="28"/>
          <w:szCs w:val="28"/>
          <w14:textFill>
            <w14:solidFill>
              <w14:schemeClr w14:val="tx1"/>
            </w14:solidFill>
          </w14:textFill>
        </w:rPr>
        <w:t>本办法经2</w:t>
      </w:r>
      <w:r>
        <w:rPr>
          <w:rFonts w:hint="eastAsia" w:ascii="仿宋" w:hAnsi="仿宋" w:eastAsia="仿宋" w:cs="仿宋"/>
          <w:color w:val="000000" w:themeColor="text1"/>
          <w:sz w:val="28"/>
          <w:szCs w:val="28"/>
          <w:lang w:val="en-US" w:eastAsia="zh-CN"/>
          <w14:textFill>
            <w14:solidFill>
              <w14:schemeClr w14:val="tx1"/>
            </w14:solidFill>
          </w14:textFill>
        </w:rPr>
        <w:t>023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日协会</w:t>
      </w:r>
      <w:r>
        <w:rPr>
          <w:rFonts w:hint="eastAsia" w:ascii="仿宋" w:hAnsi="仿宋" w:eastAsia="仿宋" w:cs="仿宋"/>
          <w:color w:val="000000" w:themeColor="text1"/>
          <w:sz w:val="28"/>
          <w:szCs w:val="28"/>
          <w:lang w:val="en-US" w:eastAsia="zh-CN"/>
          <w14:textFill>
            <w14:solidFill>
              <w14:schemeClr w14:val="tx1"/>
            </w14:solidFill>
          </w14:textFill>
        </w:rPr>
        <w:t>常务执行委员会</w:t>
      </w:r>
      <w:r>
        <w:rPr>
          <w:rFonts w:hint="eastAsia" w:ascii="仿宋" w:hAnsi="仿宋" w:eastAsia="仿宋" w:cs="仿宋"/>
          <w:color w:val="000000" w:themeColor="text1"/>
          <w:sz w:val="28"/>
          <w:szCs w:val="28"/>
          <w14:textFill>
            <w14:solidFill>
              <w14:schemeClr w14:val="tx1"/>
            </w14:solidFill>
          </w14:textFill>
        </w:rPr>
        <w:t>审议通过，自20</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23</w:t>
      </w:r>
      <w:r>
        <w:rPr>
          <w:rFonts w:hint="eastAsia" w:ascii="仿宋" w:hAnsi="仿宋" w:eastAsia="仿宋" w:cs="仿宋"/>
          <w:color w:val="000000" w:themeColor="text1"/>
          <w:sz w:val="28"/>
          <w:szCs w:val="28"/>
          <w14:textFill>
            <w14:solidFill>
              <w14:schemeClr w14:val="tx1"/>
            </w14:solidFill>
          </w14:textFill>
        </w:rPr>
        <w:t>日起施行。</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w:t>
      </w:r>
      <w:r>
        <w:rPr>
          <w:rFonts w:hint="eastAsia" w:ascii="仿宋" w:hAnsi="仿宋" w:eastAsia="仿宋" w:cs="仿宋"/>
          <w:color w:val="000000" w:themeColor="text1"/>
          <w:sz w:val="28"/>
          <w:szCs w:val="28"/>
          <w:lang w:val="en-US" w:eastAsia="zh-CN"/>
          <w14:textFill>
            <w14:solidFill>
              <w14:schemeClr w14:val="tx1"/>
            </w14:solidFill>
          </w14:textFill>
        </w:rPr>
        <w:t>三十一</w:t>
      </w:r>
      <w:r>
        <w:rPr>
          <w:rFonts w:hint="eastAsia" w:ascii="仿宋" w:hAnsi="仿宋" w:eastAsia="仿宋" w:cs="仿宋"/>
          <w:color w:val="000000" w:themeColor="text1"/>
          <w:sz w:val="28"/>
          <w:szCs w:val="28"/>
          <w:lang w:eastAsia="zh-CN"/>
          <w14:textFill>
            <w14:solidFill>
              <w14:schemeClr w14:val="tx1"/>
            </w14:solidFill>
          </w14:textFill>
        </w:rPr>
        <w:t xml:space="preserve">条 </w:t>
      </w:r>
      <w:r>
        <w:rPr>
          <w:rFonts w:hint="eastAsia" w:ascii="仿宋" w:hAnsi="仿宋" w:eastAsia="仿宋" w:cs="仿宋"/>
          <w:color w:val="000000" w:themeColor="text1"/>
          <w:sz w:val="28"/>
          <w:szCs w:val="28"/>
          <w14:textFill>
            <w14:solidFill>
              <w14:schemeClr w14:val="tx1"/>
            </w14:solidFill>
          </w14:textFill>
        </w:rPr>
        <w:t>本办法解释权归</w:t>
      </w:r>
      <w:r>
        <w:rPr>
          <w:rFonts w:hint="eastAsia" w:ascii="仿宋" w:hAnsi="仿宋" w:eastAsia="仿宋" w:cs="仿宋"/>
          <w:color w:val="000000" w:themeColor="text1"/>
          <w:sz w:val="28"/>
          <w:szCs w:val="28"/>
          <w:lang w:val="en-US" w:eastAsia="zh-CN"/>
          <w14:textFill>
            <w14:solidFill>
              <w14:schemeClr w14:val="tx1"/>
            </w14:solidFill>
          </w14:textFill>
        </w:rPr>
        <w:t>委员会</w:t>
      </w:r>
      <w:r>
        <w:rPr>
          <w:rFonts w:hint="eastAsia" w:ascii="仿宋" w:hAnsi="仿宋" w:eastAsia="仿宋" w:cs="仿宋"/>
          <w:color w:val="000000" w:themeColor="text1"/>
          <w:sz w:val="28"/>
          <w:szCs w:val="28"/>
          <w14:textFill>
            <w14:solidFill>
              <w14:schemeClr w14:val="tx1"/>
            </w14:solidFill>
          </w14:textFill>
        </w:rPr>
        <w:t>秘书处。</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82" w:firstLineChars="0"/>
        <w:jc w:val="left"/>
        <w:textAlignment w:val="auto"/>
        <w:rPr>
          <w:rFonts w:hint="eastAsia" w:ascii="仿宋" w:hAnsi="仿宋" w:eastAsia="仿宋" w:cs="仿宋"/>
          <w:color w:val="000000" w:themeColor="text1"/>
          <w:sz w:val="28"/>
          <w:szCs w:val="28"/>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光大黑二_CNKI">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1F12E"/>
    <w:multiLevelType w:val="singleLevel"/>
    <w:tmpl w:val="B3F1F12E"/>
    <w:lvl w:ilvl="0" w:tentative="0">
      <w:start w:val="1"/>
      <w:numFmt w:val="decimal"/>
      <w:suff w:val="nothing"/>
      <w:lvlText w:val="%1、"/>
      <w:lvlJc w:val="left"/>
    </w:lvl>
  </w:abstractNum>
  <w:abstractNum w:abstractNumId="1">
    <w:nsid w:val="B41AAD16"/>
    <w:multiLevelType w:val="singleLevel"/>
    <w:tmpl w:val="B41AAD16"/>
    <w:lvl w:ilvl="0" w:tentative="0">
      <w:start w:val="1"/>
      <w:numFmt w:val="chineseCounting"/>
      <w:suff w:val="space"/>
      <w:lvlText w:val="第%1章"/>
      <w:lvlJc w:val="left"/>
      <w:rPr>
        <w:rFonts w:hint="eastAsia"/>
      </w:rPr>
    </w:lvl>
  </w:abstractNum>
  <w:abstractNum w:abstractNumId="2">
    <w:nsid w:val="FE17D068"/>
    <w:multiLevelType w:val="singleLevel"/>
    <w:tmpl w:val="FE17D068"/>
    <w:lvl w:ilvl="0" w:tentative="0">
      <w:start w:val="9"/>
      <w:numFmt w:val="chineseCounting"/>
      <w:suff w:val="space"/>
      <w:lvlText w:val="第%1条"/>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xYWMwY2QwMWY1MDM2OTRhMzI3YmI4ZGJmMmUzMmMifQ=="/>
  </w:docVars>
  <w:rsids>
    <w:rsidRoot w:val="788376D1"/>
    <w:rsid w:val="7883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2024-01-15T10:07:00Z</dcterms:created>
  <dc:creator>王敏</dc:creator>
  <cp:lastModifiedBy>王敏</cp:lastModifiedBy>
  <dcterms:modified xsi:type="dcterms:W3CDTF">2024-01-15T10:08:14Z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89AA53532E224491AA2F0871293A3917_11</vt:lpwstr>
  </property>
</Properties>
</file>